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framePr w:w="4805" w:h="398" w:wrap="none" w:hAnchor="page" w:x="3610" w:y="-311"/>
        <w:widowControl w:val="0"/>
        <w:shd w:val="clear" w:color="auto" w:fill="auto"/>
        <w:bidi w:val="0"/>
        <w:spacing w:before="0" w:after="0" w:line="240" w:lineRule="auto"/>
        <w:ind w:right="0" w:firstLine="0"/>
        <w:jc w:val="center"/>
      </w:pPr>
      <w:bookmarkStart w:id="0" w:name="bookmark0"/>
      <w:bookmarkStart w:id="1" w:name="bookmark1"/>
      <w:bookmarkStart w:id="2" w:name="bookmark2"/>
      <w:r>
        <w:rPr>
          <w:spacing w:val="0"/>
          <w:w w:val="100"/>
          <w:position w:val="0"/>
        </w:rPr>
        <w:t>培训中心（党校）物业管理服务合同</w:t>
      </w:r>
      <w:bookmarkEnd w:id="0"/>
      <w:bookmarkEnd w:id="1"/>
      <w:bookmarkEnd w:id="2"/>
    </w:p>
    <w:p>
      <w:pPr>
        <w:pStyle w:val="Style4"/>
        <w:keepNext w:val="0"/>
        <w:keepLines w:val="0"/>
        <w:framePr w:w="7949" w:h="336" w:wrap="none" w:hAnchor="page" w:x="2026" w:y="8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spacing w:val="0"/>
          <w:w w:val="100"/>
          <w:position w:val="0"/>
          <w:sz w:val="22"/>
          <w:szCs w:val="22"/>
        </w:rPr>
        <w:t>甲方：</w:t>
      </w:r>
      <w:r>
        <w:rPr>
          <w:color w:val="484440"/>
          <w:spacing w:val="0"/>
          <w:w w:val="100"/>
          <w:position w:val="0"/>
          <w:sz w:val="22"/>
          <w:szCs w:val="22"/>
        </w:rPr>
        <w:t>中国银行股份有限公司吉林省分行乙方：新中物业管理（中国）有限公司</w:t>
      </w:r>
    </w:p>
    <w:p>
      <w:pPr>
        <w:pStyle w:val="Style4"/>
        <w:keepNext w:val="0"/>
        <w:keepLines w:val="0"/>
        <w:framePr w:w="1651" w:h="298" w:wrap="none" w:hAnchor="page" w:x="2007" w:y="14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spacing w:val="0"/>
          <w:w w:val="100"/>
          <w:position w:val="0"/>
          <w:sz w:val="22"/>
          <w:szCs w:val="22"/>
        </w:rPr>
        <w:t>负责人：吴奇志</w:t>
      </w:r>
    </w:p>
    <w:p>
      <w:pPr>
        <w:pStyle w:val="Style4"/>
        <w:keepNext w:val="0"/>
        <w:keepLines w:val="0"/>
        <w:framePr w:w="2131" w:h="307" w:wrap="none" w:hAnchor="page" w:x="6130" w:y="14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spacing w:val="0"/>
          <w:w w:val="100"/>
          <w:position w:val="0"/>
          <w:sz w:val="22"/>
          <w:szCs w:val="22"/>
        </w:rPr>
        <w:t>法定代表人：陈建中</w:t>
      </w:r>
    </w:p>
    <w:p>
      <w:pPr>
        <w:pStyle w:val="Style4"/>
        <w:keepNext w:val="0"/>
        <w:keepLines w:val="0"/>
        <w:framePr w:w="7382" w:h="331" w:wrap="none" w:hAnchor="page" w:x="2002" w:y="2027"/>
        <w:widowControl w:val="0"/>
        <w:shd w:val="clear" w:color="auto" w:fill="auto"/>
        <w:tabs>
          <w:tab w:pos="4066" w:val="left"/>
        </w:tabs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spacing w:val="0"/>
          <w:w w:val="100"/>
          <w:position w:val="0"/>
          <w:sz w:val="22"/>
          <w:szCs w:val="22"/>
        </w:rPr>
        <w:t>地址：</w:t>
      </w:r>
      <w:r>
        <w:rPr>
          <w:color w:val="484440"/>
          <w:spacing w:val="0"/>
          <w:w w:val="100"/>
          <w:position w:val="0"/>
          <w:sz w:val="22"/>
          <w:szCs w:val="22"/>
        </w:rPr>
        <w:t>吉林省长春市西安大路</w:t>
      </w:r>
      <w:r>
        <w:rPr>
          <w:rFonts w:ascii="Times New Roman" w:eastAsia="Times New Roman" w:hAnsi="Times New Roman" w:cs="Times New Roman"/>
          <w:color w:val="484440"/>
          <w:spacing w:val="0"/>
          <w:w w:val="100"/>
          <w:position w:val="0"/>
          <w:sz w:val="22"/>
          <w:szCs w:val="22"/>
        </w:rPr>
        <w:t>699</w:t>
      </w:r>
      <w:r>
        <w:rPr>
          <w:color w:val="484440"/>
          <w:spacing w:val="0"/>
          <w:w w:val="100"/>
          <w:position w:val="0"/>
          <w:sz w:val="22"/>
          <w:szCs w:val="22"/>
        </w:rPr>
        <w:t>号</w:t>
        <w:tab/>
      </w:r>
      <w:r>
        <w:rPr>
          <w:spacing w:val="0"/>
          <w:w w:val="100"/>
          <w:position w:val="0"/>
          <w:sz w:val="22"/>
          <w:szCs w:val="22"/>
        </w:rPr>
        <w:t>地址：</w:t>
      </w:r>
      <w:r>
        <w:rPr>
          <w:color w:val="484440"/>
          <w:spacing w:val="0"/>
          <w:w w:val="100"/>
          <w:position w:val="0"/>
          <w:sz w:val="22"/>
          <w:szCs w:val="22"/>
        </w:rPr>
        <w:t>北京市西城区西单北大街</w:t>
      </w:r>
    </w:p>
    <w:p>
      <w:pPr>
        <w:pStyle w:val="Style4"/>
        <w:keepNext w:val="0"/>
        <w:keepLines w:val="0"/>
        <w:framePr w:w="1397" w:h="293" w:wrap="none" w:hAnchor="page" w:x="2703" w:y="26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484440"/>
          <w:spacing w:val="0"/>
          <w:w w:val="100"/>
          <w:position w:val="0"/>
          <w:sz w:val="22"/>
          <w:szCs w:val="22"/>
        </w:rPr>
        <w:t>中银大厦</w:t>
      </w:r>
      <w:r>
        <w:rPr>
          <w:rFonts w:ascii="Times New Roman" w:eastAsia="Times New Roman" w:hAnsi="Times New Roman" w:cs="Times New Roman"/>
          <w:color w:val="484440"/>
          <w:spacing w:val="0"/>
          <w:w w:val="100"/>
          <w:position w:val="0"/>
          <w:sz w:val="22"/>
          <w:szCs w:val="22"/>
          <w:lang w:val="en-US" w:eastAsia="en-US" w:bidi="en-US"/>
        </w:rPr>
        <w:t>B</w:t>
      </w:r>
      <w:r>
        <w:rPr>
          <w:color w:val="484440"/>
          <w:spacing w:val="0"/>
          <w:w w:val="100"/>
          <w:position w:val="0"/>
          <w:sz w:val="22"/>
          <w:szCs w:val="22"/>
        </w:rPr>
        <w:t>座</w:t>
      </w:r>
    </w:p>
    <w:p>
      <w:pPr>
        <w:pStyle w:val="Style9"/>
        <w:keepNext w:val="0"/>
        <w:keepLines w:val="0"/>
        <w:framePr w:w="1123" w:h="288" w:wrap="none" w:hAnchor="page" w:x="6922" w:y="26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484440"/>
          <w:spacing w:val="0"/>
          <w:w w:val="100"/>
          <w:position w:val="0"/>
          <w:lang w:val="zh-TW" w:eastAsia="zh-TW" w:bidi="zh-TW"/>
        </w:rPr>
        <w:t>110</w:t>
      </w:r>
      <w:r>
        <w:rPr>
          <w:rFonts w:ascii="SimSun" w:eastAsia="SimSun" w:hAnsi="SimSun" w:cs="SimSun"/>
          <w:color w:val="484440"/>
          <w:spacing w:val="0"/>
          <w:w w:val="100"/>
          <w:position w:val="0"/>
          <w:lang w:val="zh-TW" w:eastAsia="zh-TW" w:bidi="zh-TW"/>
        </w:rPr>
        <w:t>号</w:t>
      </w:r>
      <w:r>
        <w:rPr>
          <w:rFonts w:ascii="Times New Roman" w:eastAsia="Times New Roman" w:hAnsi="Times New Roman" w:cs="Times New Roman"/>
          <w:color w:val="484440"/>
          <w:spacing w:val="0"/>
          <w:w w:val="100"/>
          <w:position w:val="0"/>
          <w:lang w:val="zh-TW" w:eastAsia="zh-TW" w:bidi="zh-TW"/>
        </w:rPr>
        <w:t>8</w:t>
      </w:r>
      <w:r>
        <w:rPr>
          <w:rFonts w:ascii="SimSun" w:eastAsia="SimSun" w:hAnsi="SimSun" w:cs="SimSun"/>
          <w:color w:val="484440"/>
          <w:spacing w:val="0"/>
          <w:w w:val="100"/>
          <w:position w:val="0"/>
          <w:lang w:val="zh-TW" w:eastAsia="zh-TW" w:bidi="zh-TW"/>
        </w:rPr>
        <w:t>层</w:t>
      </w:r>
    </w:p>
    <w:p>
      <w:pPr>
        <w:pStyle w:val="Style9"/>
        <w:keepNext w:val="0"/>
        <w:keepLines w:val="0"/>
        <w:framePr w:w="1392" w:h="288" w:wrap="none" w:hAnchor="page" w:x="2021" w:y="32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SimSun" w:eastAsia="SimSun" w:hAnsi="SimSun" w:cs="SimSun"/>
          <w:spacing w:val="0"/>
          <w:w w:val="100"/>
          <w:position w:val="0"/>
          <w:lang w:val="zh-TW" w:eastAsia="zh-TW" w:bidi="zh-TW"/>
        </w:rPr>
        <w:t>邮编: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zh-TW" w:eastAsia="zh-TW" w:bidi="zh-TW"/>
        </w:rPr>
        <w:t>130061</w:t>
      </w:r>
    </w:p>
    <w:p>
      <w:pPr>
        <w:pStyle w:val="Style9"/>
        <w:keepNext w:val="0"/>
        <w:keepLines w:val="0"/>
        <w:framePr w:w="1426" w:h="288" w:wrap="none" w:hAnchor="page" w:x="6130" w:y="31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SimSun" w:eastAsia="SimSun" w:hAnsi="SimSun" w:cs="SimSun"/>
          <w:spacing w:val="0"/>
          <w:w w:val="100"/>
          <w:position w:val="0"/>
          <w:lang w:val="zh-TW" w:eastAsia="zh-TW" w:bidi="zh-TW"/>
        </w:rPr>
        <w:t>邮编：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zh-TW" w:eastAsia="zh-TW" w:bidi="zh-TW"/>
        </w:rPr>
        <w:t>100000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23" w:line="1" w:lineRule="exact"/>
      </w:pPr>
    </w:p>
    <w:p>
      <w:pPr>
        <w:widowControl w:val="0"/>
        <w:spacing w:line="1" w:lineRule="exact"/>
        <w:sectPr>
          <w:footerReference w:type="default" r:id="rId5"/>
          <w:footerReference w:type="even" r:id="rId6"/>
          <w:footnotePr>
            <w:pos w:val="pageBottom"/>
            <w:numFmt w:val="decimal"/>
            <w:numRestart w:val="continuous"/>
          </w:footnotePr>
          <w:pgSz w:w="12062" w:h="17439"/>
          <w:pgMar w:top="1330" w:right="1490" w:bottom="1072" w:left="1994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spacing w:val="0"/>
          <w:w w:val="100"/>
          <w:position w:val="0"/>
          <w:sz w:val="22"/>
          <w:szCs w:val="22"/>
        </w:rPr>
        <w:t>联系人：高柏文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2062" w:h="17439"/>
          <w:pgMar w:top="1330" w:right="4203" w:bottom="3300" w:left="2081" w:header="0" w:footer="3" w:gutter="0"/>
          <w:cols w:num="2" w:space="2438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2"/>
          <w:szCs w:val="22"/>
        </w:rPr>
        <w:t>联系人：张庆远</w:t>
      </w:r>
    </w:p>
    <w:p>
      <w:pPr>
        <w:widowControl w:val="0"/>
        <w:spacing w:line="132" w:lineRule="exact"/>
        <w:rPr>
          <w:sz w:val="11"/>
          <w:szCs w:val="11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062" w:h="17439"/>
          <w:pgMar w:top="1330" w:right="0" w:bottom="330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2062" w:h="17439"/>
          <w:pgMar w:top="1330" w:right="3617" w:bottom="3300" w:left="2100" w:header="0" w:footer="3" w:gutter="0"/>
          <w:cols w:num="2" w:space="1882"/>
          <w:noEndnote/>
          <w:rtlGutter w:val="0"/>
          <w:docGrid w:linePitch="360"/>
        </w:sectPr>
      </w:pPr>
      <w:r>
        <w:rPr>
          <w:rFonts w:ascii="SimSun" w:eastAsia="SimSun" w:hAnsi="SimSun" w:cs="SimSun"/>
          <w:spacing w:val="0"/>
          <w:w w:val="100"/>
          <w:position w:val="0"/>
          <w:lang w:val="zh-TW" w:eastAsia="zh-TW" w:bidi="zh-TW"/>
        </w:rPr>
        <w:t>电话：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 xml:space="preserve">0431-88409306 </w:t>
      </w:r>
      <w:r>
        <w:rPr>
          <w:rFonts w:ascii="SimSun" w:eastAsia="SimSun" w:hAnsi="SimSun" w:cs="SimSun"/>
          <w:spacing w:val="0"/>
          <w:w w:val="100"/>
          <w:position w:val="0"/>
          <w:lang w:val="zh-TW" w:eastAsia="zh-TW" w:bidi="zh-TW"/>
        </w:rPr>
        <w:t>电话：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0431-88409598</w:t>
      </w:r>
    </w:p>
    <w:p>
      <w:pPr>
        <w:widowControl w:val="0"/>
        <w:spacing w:line="147" w:lineRule="exact"/>
        <w:rPr>
          <w:sz w:val="12"/>
          <w:szCs w:val="12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062" w:h="17439"/>
          <w:pgMar w:top="1330" w:right="0" w:bottom="330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2062" w:h="17439"/>
          <w:pgMar w:top="1330" w:right="3621" w:bottom="3300" w:left="2071" w:header="0" w:footer="3" w:gutter="0"/>
          <w:cols w:num="2" w:space="1848"/>
          <w:noEndnote/>
          <w:rtlGutter w:val="0"/>
          <w:docGrid w:linePitch="360"/>
        </w:sectPr>
      </w:pPr>
      <w:r>
        <w:rPr>
          <w:rFonts w:ascii="SimSun" w:eastAsia="SimSun" w:hAnsi="SimSun" w:cs="SimSun"/>
          <w:spacing w:val="0"/>
          <w:w w:val="100"/>
          <w:position w:val="0"/>
          <w:lang w:val="zh-TW" w:eastAsia="zh-TW" w:bidi="zh-TW"/>
        </w:rPr>
        <w:t>传真：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 xml:space="preserve">0431-88409306 </w:t>
      </w:r>
      <w:r>
        <w:rPr>
          <w:rFonts w:ascii="SimSun" w:eastAsia="SimSun" w:hAnsi="SimSun" w:cs="SimSun"/>
          <w:spacing w:val="0"/>
          <w:w w:val="100"/>
          <w:position w:val="0"/>
          <w:lang w:val="zh-TW" w:eastAsia="zh-TW" w:bidi="zh-TW"/>
        </w:rPr>
        <w:t>传真：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0431-88409599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7" w:after="2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062" w:h="17439"/>
          <w:pgMar w:top="1543" w:right="0" w:bottom="2521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480"/>
        <w:jc w:val="both"/>
      </w:pPr>
      <w:r>
        <w:rPr>
          <w:spacing w:val="0"/>
          <w:w w:val="100"/>
          <w:position w:val="0"/>
          <w:sz w:val="24"/>
          <w:szCs w:val="24"/>
        </w:rPr>
        <w:t xml:space="preserve">根据《中华人民共和国民法典》、《物业管理条例》及《长春市物 </w:t>
      </w:r>
      <w:r>
        <w:rPr>
          <w:spacing w:val="0"/>
          <w:w w:val="100"/>
          <w:position w:val="0"/>
          <w:sz w:val="24"/>
          <w:szCs w:val="24"/>
        </w:rPr>
        <w:t>业管理办法》等有关法律、法规和规章的规定，甲、乙双方就乙方向 甲方（本合同项下</w:t>
      </w:r>
      <w:r>
        <w:rPr>
          <w:spacing w:val="0"/>
          <w:w w:val="100"/>
          <w:position w:val="0"/>
          <w:sz w:val="24"/>
          <w:szCs w:val="24"/>
          <w:lang w:val="zh-CN" w:eastAsia="zh-CN" w:bidi="zh-CN"/>
        </w:rPr>
        <w:t>“甲方”包</w:t>
      </w:r>
      <w:r>
        <w:rPr>
          <w:spacing w:val="0"/>
          <w:w w:val="100"/>
          <w:position w:val="0"/>
          <w:sz w:val="24"/>
          <w:szCs w:val="24"/>
        </w:rPr>
        <w:t>括甲方及甲方指定的物业使用人）提供 物业服务有关事宜，经协商一致，订立本合同。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60" w:line="437" w:lineRule="exact"/>
        <w:ind w:left="0" w:right="0" w:firstLine="2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第一条物业服务范围及标准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877" w:val="left"/>
        </w:tabs>
        <w:bidi w:val="0"/>
        <w:spacing w:before="0" w:after="160" w:line="437" w:lineRule="exact"/>
        <w:ind w:left="0" w:right="0" w:firstLine="480"/>
        <w:jc w:val="both"/>
      </w:pPr>
      <w:bookmarkStart w:id="3" w:name="bookmark3"/>
      <w:r>
        <w:rPr>
          <w:spacing w:val="0"/>
          <w:w w:val="100"/>
          <w:position w:val="0"/>
          <w:sz w:val="26"/>
          <w:szCs w:val="26"/>
        </w:rPr>
        <w:t>1</w:t>
      </w:r>
      <w:bookmarkEnd w:id="3"/>
      <w:r>
        <w:rPr>
          <w:spacing w:val="0"/>
          <w:w w:val="100"/>
          <w:position w:val="0"/>
          <w:sz w:val="24"/>
          <w:szCs w:val="24"/>
        </w:rPr>
        <w:t>、</w:t>
        <w:tab/>
        <w:t>本物业项目（以下称</w:t>
      </w:r>
      <w:r>
        <w:rPr>
          <w:spacing w:val="0"/>
          <w:w w:val="100"/>
          <w:position w:val="0"/>
          <w:sz w:val="24"/>
          <w:szCs w:val="24"/>
          <w:lang w:val="zh-CN" w:eastAsia="zh-CN" w:bidi="zh-CN"/>
        </w:rPr>
        <w:t>“本物</w:t>
      </w:r>
      <w:r>
        <w:rPr>
          <w:color w:val="000000"/>
          <w:spacing w:val="0"/>
          <w:w w:val="100"/>
          <w:position w:val="0"/>
          <w:sz w:val="24"/>
          <w:szCs w:val="24"/>
        </w:rPr>
        <w:t>业”）</w:t>
      </w:r>
      <w:r>
        <w:rPr>
          <w:spacing w:val="0"/>
          <w:w w:val="100"/>
          <w:position w:val="0"/>
          <w:sz w:val="24"/>
          <w:szCs w:val="24"/>
        </w:rPr>
        <w:t>概况：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60" w:line="437" w:lineRule="exact"/>
        <w:ind w:left="0" w:right="0" w:firstLine="480"/>
        <w:jc w:val="both"/>
        <w:rPr>
          <w:sz w:val="26"/>
          <w:szCs w:val="26"/>
        </w:rPr>
      </w:pPr>
      <w:r>
        <w:rPr>
          <w:spacing w:val="0"/>
          <w:w w:val="100"/>
          <w:position w:val="0"/>
          <w:sz w:val="24"/>
          <w:szCs w:val="24"/>
        </w:rPr>
        <w:t>名称：</w:t>
      </w:r>
      <w:r>
        <w:rPr>
          <w:spacing w:val="0"/>
          <w:w w:val="100"/>
          <w:position w:val="0"/>
          <w:sz w:val="24"/>
          <w:szCs w:val="24"/>
          <w:lang w:val="en-US" w:eastAsia="en-US" w:bidi="en-US"/>
        </w:rPr>
        <w:t>［</w:t>
      </w:r>
      <w:r>
        <w:rPr>
          <w:i/>
          <w:iCs/>
          <w:spacing w:val="0"/>
          <w:w w:val="100"/>
          <w:position w:val="0"/>
          <w:sz w:val="26"/>
          <w:szCs w:val="26"/>
          <w:u w:val="single"/>
        </w:rPr>
        <w:t>中国银行吉林省分行培训中心</w:t>
      </w:r>
      <w:r>
        <w:rPr>
          <w:i/>
          <w:iCs/>
          <w:spacing w:val="0"/>
          <w:w w:val="100"/>
          <w:position w:val="0"/>
          <w:sz w:val="26"/>
          <w:szCs w:val="26"/>
        </w:rPr>
        <w:t>（党校）］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60" w:line="437" w:lineRule="exact"/>
        <w:ind w:left="0" w:right="0" w:firstLine="480"/>
        <w:jc w:val="both"/>
        <w:rPr>
          <w:sz w:val="26"/>
          <w:szCs w:val="26"/>
        </w:rPr>
      </w:pPr>
      <w:r>
        <w:rPr>
          <w:i/>
          <w:iCs/>
          <w:spacing w:val="0"/>
          <w:w w:val="100"/>
          <w:position w:val="0"/>
          <w:sz w:val="26"/>
          <w:szCs w:val="26"/>
        </w:rPr>
        <w:t>类型:</w:t>
      </w:r>
      <w:r>
        <w:rPr>
          <w:i/>
          <w:iCs/>
          <w:spacing w:val="0"/>
          <w:w w:val="100"/>
          <w:position w:val="0"/>
          <w:sz w:val="26"/>
          <w:szCs w:val="26"/>
          <w:u w:val="single"/>
        </w:rPr>
        <w:t>［办公</w:t>
      </w:r>
      <w:r>
        <w:rPr>
          <w:i/>
          <w:iCs/>
          <w:spacing w:val="0"/>
          <w:w w:val="100"/>
          <w:position w:val="0"/>
          <w:sz w:val="26"/>
          <w:szCs w:val="26"/>
        </w:rPr>
        <w:t>］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60" w:line="432" w:lineRule="exact"/>
        <w:ind w:left="0" w:right="0" w:firstLine="540"/>
        <w:jc w:val="both"/>
        <w:rPr>
          <w:sz w:val="26"/>
          <w:szCs w:val="26"/>
        </w:rPr>
      </w:pPr>
      <w:r>
        <w:rPr>
          <w:i/>
          <w:iCs/>
          <w:spacing w:val="0"/>
          <w:w w:val="100"/>
          <w:position w:val="0"/>
          <w:sz w:val="26"/>
          <w:szCs w:val="26"/>
        </w:rPr>
        <w:t>地址:［长春净月高新技术产业开发区聚业大街与永顺路交汇处 南行</w:t>
      </w:r>
      <w:r>
        <w:rPr>
          <w:rFonts w:ascii="Times New Roman" w:eastAsia="Times New Roman" w:hAnsi="Times New Roman" w:cs="Times New Roman"/>
          <w:i/>
          <w:iCs/>
          <w:spacing w:val="0"/>
          <w:w w:val="100"/>
          <w:position w:val="0"/>
          <w:sz w:val="28"/>
          <w:szCs w:val="28"/>
        </w:rPr>
        <w:t>50</w:t>
      </w:r>
      <w:r>
        <w:rPr>
          <w:i/>
          <w:iCs/>
          <w:spacing w:val="0"/>
          <w:w w:val="100"/>
          <w:position w:val="0"/>
          <w:sz w:val="26"/>
          <w:szCs w:val="26"/>
        </w:rPr>
        <w:t>米］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/>
        <w:ind w:left="0" w:right="0"/>
        <w:jc w:val="both"/>
      </w:pPr>
      <w:r>
        <w:rPr>
          <w:rFonts w:ascii="SimSun" w:eastAsia="SimSun" w:hAnsi="SimSun" w:cs="SimSun"/>
          <w:spacing w:val="0"/>
          <w:w w:val="100"/>
          <w:position w:val="0"/>
          <w:sz w:val="26"/>
          <w:szCs w:val="26"/>
        </w:rPr>
        <w:t>面积:</w:t>
      </w:r>
      <w:r>
        <w:rPr>
          <w:rFonts w:ascii="SimSun" w:eastAsia="SimSun" w:hAnsi="SimSun" w:cs="SimSun"/>
          <w:spacing w:val="0"/>
          <w:w w:val="100"/>
          <w:position w:val="0"/>
          <w:sz w:val="26"/>
          <w:szCs w:val="26"/>
          <w:u w:val="single"/>
        </w:rPr>
        <w:t>［占地面积</w:t>
      </w:r>
      <w:r>
        <w:rPr>
          <w:rFonts w:ascii="Times New Roman" w:eastAsia="Times New Roman" w:hAnsi="Times New Roman" w:cs="Times New Roman"/>
          <w:spacing w:val="0"/>
          <w:w w:val="100"/>
          <w:position w:val="0"/>
        </w:rPr>
        <w:t xml:space="preserve">48440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u w:val="single"/>
          <w:lang w:val="en-US" w:eastAsia="en-US" w:bidi="en-US"/>
        </w:rPr>
        <w:t>m*</w:t>
      </w:r>
      <w:r>
        <w:rPr>
          <w:rFonts w:ascii="SimSun" w:eastAsia="SimSun" w:hAnsi="SimSun" w:cs="SimSun"/>
          <w:spacing w:val="0"/>
          <w:w w:val="100"/>
          <w:position w:val="0"/>
          <w:sz w:val="30"/>
          <w:szCs w:val="30"/>
          <w:u w:val="single"/>
          <w:lang w:val="en-US" w:eastAsia="en-US" w:bidi="en-US"/>
        </w:rPr>
        <w:t>：</w:t>
      </w:r>
      <w:r>
        <w:rPr>
          <w:rFonts w:ascii="SimSun" w:eastAsia="SimSun" w:hAnsi="SimSun" w:cs="SimSun"/>
          <w:spacing w:val="0"/>
          <w:w w:val="100"/>
          <w:position w:val="0"/>
          <w:sz w:val="26"/>
          <w:szCs w:val="26"/>
          <w:u w:val="single"/>
        </w:rPr>
        <w:t>建筑面积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32700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nf］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896" w:val="left"/>
        </w:tabs>
        <w:bidi w:val="0"/>
        <w:spacing w:before="0" w:after="160" w:line="437" w:lineRule="exact"/>
        <w:ind w:left="0" w:right="0" w:firstLine="480"/>
        <w:jc w:val="both"/>
      </w:pPr>
      <w:bookmarkStart w:id="4" w:name="bookmark4"/>
      <w:r>
        <w:rPr>
          <w:color w:val="000000"/>
          <w:spacing w:val="0"/>
          <w:w w:val="100"/>
          <w:position w:val="0"/>
          <w:sz w:val="26"/>
          <w:szCs w:val="26"/>
        </w:rPr>
        <w:t>2</w:t>
      </w:r>
      <w:bookmarkEnd w:id="4"/>
      <w:r>
        <w:rPr>
          <w:color w:val="000000"/>
          <w:spacing w:val="0"/>
          <w:w w:val="100"/>
          <w:position w:val="0"/>
          <w:sz w:val="24"/>
          <w:szCs w:val="24"/>
        </w:rPr>
        <w:t>、</w:t>
        <w:tab/>
      </w:r>
      <w:r>
        <w:rPr>
          <w:spacing w:val="0"/>
          <w:w w:val="100"/>
          <w:position w:val="0"/>
          <w:sz w:val="24"/>
          <w:szCs w:val="24"/>
        </w:rPr>
        <w:t>物业服务内容：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99" w:val="left"/>
        </w:tabs>
        <w:bidi w:val="0"/>
        <w:spacing w:before="0" w:after="0" w:line="459" w:lineRule="exact"/>
        <w:ind w:left="0" w:right="0" w:firstLine="680"/>
        <w:jc w:val="both"/>
      </w:pPr>
      <w:bookmarkStart w:id="5" w:name="bookmark5"/>
      <w:bookmarkEnd w:id="5"/>
      <w:r>
        <w:rPr>
          <w:spacing w:val="0"/>
          <w:w w:val="100"/>
          <w:position w:val="0"/>
          <w:sz w:val="24"/>
          <w:szCs w:val="24"/>
        </w:rPr>
        <w:t>培训中心房</w:t>
      </w:r>
      <w:r>
        <w:rPr>
          <w:color w:val="484440"/>
          <w:spacing w:val="0"/>
          <w:w w:val="100"/>
          <w:position w:val="0"/>
          <w:sz w:val="24"/>
          <w:szCs w:val="24"/>
        </w:rPr>
        <w:t>屋建筑日常管理维护(家具、窗帘、天</w:t>
      </w:r>
      <w:r>
        <w:rPr>
          <w:spacing w:val="0"/>
          <w:w w:val="100"/>
          <w:position w:val="0"/>
          <w:sz w:val="24"/>
          <w:szCs w:val="24"/>
        </w:rPr>
        <w:t>花板、 卫生洁具、地面、</w:t>
      </w:r>
      <w:r>
        <w:rPr>
          <w:color w:val="484440"/>
          <w:spacing w:val="0"/>
          <w:w w:val="100"/>
          <w:position w:val="0"/>
          <w:sz w:val="24"/>
          <w:szCs w:val="24"/>
        </w:rPr>
        <w:t>墙面、</w:t>
      </w:r>
      <w:r>
        <w:rPr>
          <w:spacing w:val="0"/>
          <w:w w:val="100"/>
          <w:position w:val="0"/>
          <w:sz w:val="24"/>
          <w:szCs w:val="24"/>
        </w:rPr>
        <w:t>门窗、</w:t>
      </w:r>
      <w:r>
        <w:rPr>
          <w:color w:val="484440"/>
          <w:spacing w:val="0"/>
          <w:w w:val="100"/>
          <w:position w:val="0"/>
          <w:sz w:val="24"/>
          <w:szCs w:val="24"/>
        </w:rPr>
        <w:t>五金部件、外围场地院落)等其他部 位的房屋</w:t>
      </w:r>
      <w:r>
        <w:rPr>
          <w:spacing w:val="0"/>
          <w:w w:val="100"/>
          <w:position w:val="0"/>
          <w:sz w:val="24"/>
          <w:szCs w:val="24"/>
        </w:rPr>
        <w:t>原有完好等级</w:t>
      </w:r>
      <w:r>
        <w:rPr>
          <w:color w:val="484440"/>
          <w:spacing w:val="0"/>
          <w:w w:val="100"/>
          <w:position w:val="0"/>
          <w:sz w:val="24"/>
          <w:szCs w:val="24"/>
        </w:rPr>
        <w:t>和正常使用，进行日常巡查、检修等管理运行 服务。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202" w:val="left"/>
        </w:tabs>
        <w:bidi w:val="0"/>
        <w:spacing w:before="0" w:after="80" w:line="595" w:lineRule="exact"/>
        <w:ind w:left="0" w:right="0" w:firstLine="680"/>
        <w:jc w:val="both"/>
      </w:pPr>
      <w:bookmarkStart w:id="6" w:name="bookmark6"/>
      <w:bookmarkEnd w:id="6"/>
      <w:r>
        <w:rPr>
          <w:color w:val="484440"/>
          <w:spacing w:val="0"/>
          <w:w w:val="100"/>
          <w:position w:val="0"/>
          <w:sz w:val="24"/>
          <w:szCs w:val="24"/>
        </w:rPr>
        <w:t>培</w:t>
      </w:r>
      <w:r>
        <w:rPr>
          <w:spacing w:val="0"/>
          <w:w w:val="100"/>
          <w:position w:val="0"/>
          <w:sz w:val="24"/>
          <w:szCs w:val="24"/>
        </w:rPr>
        <w:t>训中心</w:t>
      </w:r>
      <w:r>
        <w:rPr>
          <w:color w:val="484440"/>
          <w:spacing w:val="0"/>
          <w:w w:val="100"/>
          <w:position w:val="0"/>
          <w:sz w:val="24"/>
          <w:szCs w:val="24"/>
        </w:rPr>
        <w:t>安全与秩序服务保证园区内安全和正常的工作秩 序，</w:t>
      </w:r>
      <w:r>
        <w:rPr>
          <w:spacing w:val="0"/>
          <w:w w:val="100"/>
          <w:position w:val="0"/>
          <w:sz w:val="24"/>
          <w:szCs w:val="24"/>
        </w:rPr>
        <w:t>实施的门卫、楼内外巡视、</w:t>
      </w:r>
      <w:r>
        <w:rPr>
          <w:color w:val="484440"/>
          <w:spacing w:val="0"/>
          <w:w w:val="100"/>
          <w:position w:val="0"/>
          <w:sz w:val="24"/>
          <w:szCs w:val="24"/>
        </w:rPr>
        <w:t>消防、安防监控</w:t>
      </w:r>
      <w:r>
        <w:rPr>
          <w:spacing w:val="0"/>
          <w:w w:val="100"/>
          <w:position w:val="0"/>
          <w:sz w:val="24"/>
          <w:szCs w:val="24"/>
        </w:rPr>
        <w:t>以及门</w:t>
      </w:r>
      <w:r>
        <w:rPr>
          <w:color w:val="484440"/>
          <w:spacing w:val="0"/>
          <w:w w:val="100"/>
          <w:position w:val="0"/>
          <w:sz w:val="24"/>
          <w:szCs w:val="24"/>
        </w:rPr>
        <w:t>禁管理和停车 场管理等</w:t>
      </w:r>
      <w:r>
        <w:rPr>
          <w:spacing w:val="0"/>
          <w:w w:val="100"/>
          <w:position w:val="0"/>
          <w:sz w:val="24"/>
          <w:szCs w:val="24"/>
        </w:rPr>
        <w:t>安全保卫工作</w:t>
      </w:r>
      <w:r>
        <w:rPr>
          <w:color w:val="484440"/>
          <w:spacing w:val="0"/>
          <w:w w:val="100"/>
          <w:position w:val="0"/>
          <w:sz w:val="24"/>
          <w:szCs w:val="24"/>
        </w:rPr>
        <w:t>。遵守国家有关规定，履行安全秩序工作职责， 配合、协助当地公安机关、</w:t>
      </w:r>
      <w:r>
        <w:rPr>
          <w:spacing w:val="0"/>
          <w:w w:val="100"/>
          <w:position w:val="0"/>
          <w:sz w:val="24"/>
          <w:szCs w:val="24"/>
        </w:rPr>
        <w:t>消防部</w:t>
      </w:r>
      <w:r>
        <w:rPr>
          <w:color w:val="484440"/>
          <w:spacing w:val="0"/>
          <w:w w:val="100"/>
          <w:position w:val="0"/>
          <w:sz w:val="24"/>
          <w:szCs w:val="24"/>
        </w:rPr>
        <w:t>门开展工作，同时安全工作在业务 上接受甲方</w:t>
      </w:r>
      <w:r>
        <w:rPr>
          <w:spacing w:val="0"/>
          <w:w w:val="100"/>
          <w:position w:val="0"/>
          <w:sz w:val="24"/>
          <w:szCs w:val="24"/>
        </w:rPr>
        <w:t>安保部指导。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212" w:val="left"/>
        </w:tabs>
        <w:bidi w:val="0"/>
        <w:spacing w:before="0" w:after="0" w:line="461" w:lineRule="exact"/>
        <w:ind w:left="0" w:right="0" w:firstLine="680"/>
        <w:jc w:val="both"/>
      </w:pPr>
      <w:bookmarkStart w:id="7" w:name="bookmark7"/>
      <w:bookmarkEnd w:id="7"/>
      <w:r>
        <w:rPr>
          <w:color w:val="484440"/>
          <w:spacing w:val="0"/>
          <w:w w:val="100"/>
          <w:position w:val="0"/>
          <w:sz w:val="24"/>
          <w:szCs w:val="24"/>
        </w:rPr>
        <w:t>培</w:t>
      </w:r>
      <w:r>
        <w:rPr>
          <w:spacing w:val="0"/>
          <w:w w:val="100"/>
          <w:position w:val="0"/>
          <w:sz w:val="24"/>
          <w:szCs w:val="24"/>
        </w:rPr>
        <w:t>训中心工程、设备运行维护管理服务(高压配电室、</w:t>
      </w:r>
      <w:r>
        <w:rPr>
          <w:color w:val="484440"/>
          <w:spacing w:val="0"/>
          <w:w w:val="100"/>
          <w:position w:val="0"/>
          <w:sz w:val="24"/>
          <w:szCs w:val="24"/>
        </w:rPr>
        <w:t>空 调系统</w:t>
      </w:r>
      <w:r>
        <w:rPr>
          <w:spacing w:val="0"/>
          <w:w w:val="100"/>
          <w:position w:val="0"/>
          <w:sz w:val="24"/>
          <w:szCs w:val="24"/>
        </w:rPr>
        <w:t>、消防设备、厨房器具)等设施设备的运行管理服务。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99" w:val="left"/>
        </w:tabs>
        <w:bidi w:val="0"/>
        <w:spacing w:before="0" w:after="0" w:line="594" w:lineRule="exact"/>
        <w:ind w:left="0" w:right="0" w:firstLine="680"/>
        <w:jc w:val="both"/>
      </w:pPr>
      <w:bookmarkStart w:id="8" w:name="bookmark8"/>
      <w:bookmarkEnd w:id="8"/>
      <w:r>
        <w:rPr>
          <w:spacing w:val="0"/>
          <w:w w:val="100"/>
          <w:position w:val="0"/>
          <w:sz w:val="24"/>
          <w:szCs w:val="24"/>
        </w:rPr>
        <w:t>培训中心会议及教学保障服务，根据分行工作安排及培训 中心教学安排和需要，保证所提供的各项会议、培训服务的各项</w:t>
      </w:r>
      <w:r>
        <w:rPr>
          <w:color w:val="484440"/>
          <w:spacing w:val="0"/>
          <w:w w:val="100"/>
          <w:position w:val="0"/>
          <w:sz w:val="24"/>
          <w:szCs w:val="24"/>
        </w:rPr>
        <w:t>要求。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226" w:val="left"/>
        </w:tabs>
        <w:bidi w:val="0"/>
        <w:spacing w:before="0" w:after="80" w:line="594" w:lineRule="exact"/>
        <w:ind w:left="0" w:right="0" w:firstLine="680"/>
        <w:jc w:val="both"/>
      </w:pPr>
      <w:bookmarkStart w:id="9" w:name="bookmark9"/>
      <w:bookmarkEnd w:id="9"/>
      <w:r>
        <w:rPr>
          <w:spacing w:val="0"/>
          <w:w w:val="100"/>
          <w:position w:val="0"/>
          <w:sz w:val="24"/>
          <w:szCs w:val="24"/>
        </w:rPr>
        <w:t>培</w:t>
      </w:r>
      <w:r>
        <w:rPr>
          <w:color w:val="000000"/>
          <w:spacing w:val="0"/>
          <w:w w:val="100"/>
          <w:position w:val="0"/>
          <w:sz w:val="24"/>
          <w:szCs w:val="24"/>
        </w:rPr>
        <w:t>训中心</w:t>
      </w:r>
      <w:r>
        <w:rPr>
          <w:spacing w:val="0"/>
          <w:w w:val="100"/>
          <w:position w:val="0"/>
          <w:sz w:val="24"/>
          <w:szCs w:val="24"/>
        </w:rPr>
        <w:t>餐饮、</w:t>
      </w:r>
      <w:r>
        <w:rPr>
          <w:color w:val="000000"/>
          <w:spacing w:val="0"/>
          <w:w w:val="100"/>
          <w:position w:val="0"/>
          <w:sz w:val="24"/>
          <w:szCs w:val="24"/>
        </w:rPr>
        <w:t>保</w:t>
      </w:r>
      <w:r>
        <w:rPr>
          <w:spacing w:val="0"/>
          <w:w w:val="100"/>
          <w:position w:val="0"/>
          <w:sz w:val="24"/>
          <w:szCs w:val="24"/>
        </w:rPr>
        <w:t>洁及学员宿舍的保障服务。为学员、教 员、办公人员、服</w:t>
      </w:r>
      <w:r>
        <w:rPr>
          <w:color w:val="000000"/>
          <w:spacing w:val="0"/>
          <w:w w:val="100"/>
          <w:position w:val="0"/>
          <w:sz w:val="24"/>
          <w:szCs w:val="24"/>
        </w:rPr>
        <w:t>务人员以及甲方认可的其他人员提</w:t>
      </w:r>
      <w:r>
        <w:rPr>
          <w:spacing w:val="0"/>
          <w:w w:val="100"/>
          <w:position w:val="0"/>
          <w:sz w:val="24"/>
          <w:szCs w:val="24"/>
        </w:rPr>
        <w:t>供餐饮服务，</w:t>
      </w:r>
      <w:r>
        <w:rPr>
          <w:color w:val="484440"/>
          <w:spacing w:val="0"/>
          <w:w w:val="100"/>
          <w:position w:val="0"/>
          <w:sz w:val="24"/>
          <w:szCs w:val="24"/>
        </w:rPr>
        <w:t xml:space="preserve">服 </w:t>
      </w:r>
      <w:r>
        <w:rPr>
          <w:spacing w:val="0"/>
          <w:w w:val="100"/>
          <w:position w:val="0"/>
          <w:sz w:val="24"/>
          <w:szCs w:val="24"/>
        </w:rPr>
        <w:t>务水平参照三星级酒</w:t>
      </w:r>
      <w:r>
        <w:rPr>
          <w:color w:val="000000"/>
          <w:spacing w:val="0"/>
          <w:w w:val="100"/>
          <w:position w:val="0"/>
          <w:sz w:val="24"/>
          <w:szCs w:val="24"/>
        </w:rPr>
        <w:t>店或政府宾馆</w:t>
      </w:r>
      <w:r>
        <w:rPr>
          <w:spacing w:val="0"/>
          <w:w w:val="100"/>
          <w:position w:val="0"/>
          <w:sz w:val="24"/>
          <w:szCs w:val="24"/>
        </w:rPr>
        <w:t>接待标</w:t>
      </w:r>
      <w:r>
        <w:rPr>
          <w:color w:val="000000"/>
          <w:spacing w:val="0"/>
          <w:w w:val="100"/>
          <w:position w:val="0"/>
          <w:sz w:val="24"/>
          <w:szCs w:val="24"/>
        </w:rPr>
        <w:t>准执行</w:t>
      </w:r>
      <w:r>
        <w:rPr>
          <w:spacing w:val="0"/>
          <w:w w:val="100"/>
          <w:position w:val="0"/>
          <w:sz w:val="24"/>
          <w:szCs w:val="24"/>
        </w:rPr>
        <w:t xml:space="preserve">。园区内环境的日常 </w:t>
      </w:r>
      <w:r>
        <w:rPr>
          <w:color w:val="484440"/>
          <w:spacing w:val="0"/>
          <w:w w:val="100"/>
          <w:position w:val="0"/>
          <w:sz w:val="24"/>
          <w:szCs w:val="24"/>
        </w:rPr>
        <w:t>保</w:t>
      </w:r>
      <w:r>
        <w:rPr>
          <w:spacing w:val="0"/>
          <w:w w:val="100"/>
          <w:position w:val="0"/>
          <w:sz w:val="24"/>
          <w:szCs w:val="24"/>
        </w:rPr>
        <w:t>洁管理</w:t>
      </w:r>
      <w:r>
        <w:rPr>
          <w:color w:val="000000"/>
          <w:spacing w:val="0"/>
          <w:w w:val="100"/>
          <w:position w:val="0"/>
          <w:sz w:val="24"/>
          <w:szCs w:val="24"/>
        </w:rPr>
        <w:t>工作，包括办公区</w:t>
      </w:r>
      <w:r>
        <w:rPr>
          <w:spacing w:val="0"/>
          <w:w w:val="100"/>
          <w:position w:val="0"/>
          <w:sz w:val="24"/>
          <w:szCs w:val="24"/>
        </w:rPr>
        <w:t>域内、公共</w:t>
      </w:r>
      <w:r>
        <w:rPr>
          <w:color w:val="000000"/>
          <w:spacing w:val="0"/>
          <w:w w:val="100"/>
          <w:position w:val="0"/>
          <w:sz w:val="24"/>
          <w:szCs w:val="24"/>
        </w:rPr>
        <w:t>区域的</w:t>
      </w:r>
      <w:r>
        <w:rPr>
          <w:spacing w:val="0"/>
          <w:w w:val="100"/>
          <w:position w:val="0"/>
          <w:sz w:val="24"/>
          <w:szCs w:val="24"/>
        </w:rPr>
        <w:t>清洁、保洁、外场(含 特殊天气)保洁、消毒、</w:t>
      </w:r>
      <w:r>
        <w:rPr>
          <w:color w:val="000000"/>
          <w:spacing w:val="0"/>
          <w:w w:val="100"/>
          <w:position w:val="0"/>
          <w:sz w:val="24"/>
          <w:szCs w:val="24"/>
        </w:rPr>
        <w:t>垃圾分类及清运。承</w:t>
      </w:r>
      <w:r>
        <w:rPr>
          <w:spacing w:val="0"/>
          <w:w w:val="100"/>
          <w:position w:val="0"/>
          <w:sz w:val="24"/>
          <w:szCs w:val="24"/>
        </w:rPr>
        <w:t>担学员</w:t>
      </w:r>
      <w:r>
        <w:rPr>
          <w:color w:val="000000"/>
          <w:spacing w:val="0"/>
          <w:w w:val="100"/>
          <w:position w:val="0"/>
          <w:sz w:val="24"/>
          <w:szCs w:val="24"/>
        </w:rPr>
        <w:t>宿舍的</w:t>
      </w:r>
      <w:r>
        <w:rPr>
          <w:spacing w:val="0"/>
          <w:w w:val="100"/>
          <w:position w:val="0"/>
          <w:sz w:val="24"/>
          <w:szCs w:val="24"/>
        </w:rPr>
        <w:t xml:space="preserve">管理、使 </w:t>
      </w:r>
      <w:r>
        <w:rPr>
          <w:color w:val="484440"/>
          <w:spacing w:val="0"/>
          <w:w w:val="100"/>
          <w:position w:val="0"/>
          <w:sz w:val="24"/>
          <w:szCs w:val="24"/>
        </w:rPr>
        <w:t>用、</w:t>
      </w:r>
      <w:r>
        <w:rPr>
          <w:spacing w:val="0"/>
          <w:w w:val="100"/>
          <w:position w:val="0"/>
          <w:sz w:val="24"/>
          <w:szCs w:val="24"/>
        </w:rPr>
        <w:t>维修和更换床上用品、清洁等服务。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207" w:val="left"/>
        </w:tabs>
        <w:bidi w:val="0"/>
        <w:spacing w:before="0" w:after="0" w:line="480" w:lineRule="exact"/>
        <w:ind w:left="0" w:right="0" w:firstLine="680"/>
        <w:jc w:val="both"/>
      </w:pPr>
      <w:bookmarkStart w:id="10" w:name="bookmark10"/>
      <w:bookmarkEnd w:id="10"/>
      <w:r>
        <w:rPr>
          <w:spacing w:val="0"/>
          <w:w w:val="100"/>
          <w:position w:val="0"/>
          <w:sz w:val="24"/>
          <w:szCs w:val="24"/>
        </w:rPr>
        <w:t>培训中心大堂前台接待服务、等待区、商务区服务、消毒 除虫服务等其他服务。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230" w:val="left"/>
        </w:tabs>
        <w:bidi w:val="0"/>
        <w:spacing w:before="0" w:after="0" w:line="470" w:lineRule="exact"/>
        <w:ind w:left="0" w:right="0" w:firstLine="680"/>
        <w:jc w:val="both"/>
      </w:pPr>
      <w:bookmarkStart w:id="11" w:name="bookmark11"/>
      <w:bookmarkEnd w:id="11"/>
      <w:r>
        <w:rPr>
          <w:spacing w:val="0"/>
          <w:w w:val="100"/>
          <w:position w:val="0"/>
          <w:sz w:val="24"/>
          <w:szCs w:val="24"/>
        </w:rPr>
        <w:t>收集整理物业管理档案、建立健全物业管理档案。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212" w:val="left"/>
        </w:tabs>
        <w:bidi w:val="0"/>
        <w:spacing w:before="0" w:after="140" w:line="470" w:lineRule="exact"/>
        <w:ind w:left="0" w:right="0" w:firstLine="680"/>
        <w:jc w:val="both"/>
      </w:pPr>
      <w:bookmarkStart w:id="12" w:name="bookmark12"/>
      <w:bookmarkEnd w:id="12"/>
      <w:r>
        <w:rPr>
          <w:spacing w:val="0"/>
          <w:w w:val="100"/>
          <w:position w:val="0"/>
          <w:sz w:val="24"/>
          <w:szCs w:val="24"/>
        </w:rPr>
        <w:t>执行国家有关物业法规和当地政府规</w:t>
      </w:r>
      <w:r>
        <w:rPr>
          <w:color w:val="000000"/>
          <w:spacing w:val="0"/>
          <w:w w:val="100"/>
          <w:position w:val="0"/>
          <w:sz w:val="24"/>
          <w:szCs w:val="24"/>
        </w:rPr>
        <w:t>定的由</w:t>
      </w:r>
      <w:r>
        <w:rPr>
          <w:spacing w:val="0"/>
          <w:w w:val="100"/>
          <w:position w:val="0"/>
          <w:sz w:val="24"/>
          <w:szCs w:val="24"/>
        </w:rPr>
        <w:t xml:space="preserve">物业管理公司 </w:t>
      </w:r>
      <w:r>
        <w:rPr>
          <w:color w:val="484440"/>
          <w:spacing w:val="0"/>
          <w:w w:val="100"/>
          <w:position w:val="0"/>
          <w:sz w:val="24"/>
          <w:szCs w:val="24"/>
        </w:rPr>
        <w:t>管理</w:t>
      </w:r>
      <w:r>
        <w:rPr>
          <w:spacing w:val="0"/>
          <w:w w:val="100"/>
          <w:position w:val="0"/>
          <w:sz w:val="24"/>
          <w:szCs w:val="24"/>
        </w:rPr>
        <w:t>的其它事项。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50" w:val="left"/>
        </w:tabs>
        <w:bidi w:val="0"/>
        <w:spacing w:before="0" w:after="0" w:line="240" w:lineRule="auto"/>
        <w:ind w:left="0" w:right="0" w:firstLine="680"/>
        <w:jc w:val="both"/>
      </w:pPr>
      <w:bookmarkStart w:id="13" w:name="bookmark13"/>
      <w:bookmarkEnd w:id="13"/>
      <w:r>
        <w:rPr>
          <w:spacing w:val="0"/>
          <w:w w:val="100"/>
          <w:position w:val="0"/>
          <w:sz w:val="24"/>
          <w:szCs w:val="24"/>
        </w:rPr>
        <w:t>培训中心服务内容与标准详见附件</w:t>
      </w:r>
      <w:r>
        <w:rPr>
          <w:color w:val="000000"/>
          <w:spacing w:val="0"/>
          <w:w w:val="100"/>
          <w:position w:val="0"/>
          <w:sz w:val="26"/>
          <w:szCs w:val="26"/>
        </w:rPr>
        <w:t>1：</w:t>
      </w:r>
      <w:r>
        <w:rPr>
          <w:spacing w:val="0"/>
          <w:w w:val="100"/>
          <w:position w:val="0"/>
          <w:sz w:val="24"/>
          <w:szCs w:val="24"/>
        </w:rPr>
        <w:t>《培训中心物业服务</w:t>
        <w:br w:type="page"/>
      </w:r>
      <w:r>
        <w:rPr>
          <w:spacing w:val="0"/>
          <w:w w:val="100"/>
          <w:position w:val="0"/>
          <w:sz w:val="24"/>
          <w:szCs w:val="24"/>
        </w:rPr>
        <w:t>方</w:t>
      </w:r>
      <w:r>
        <w:rPr>
          <w:color w:val="484440"/>
          <w:spacing w:val="0"/>
          <w:w w:val="100"/>
          <w:position w:val="0"/>
          <w:sz w:val="24"/>
          <w:szCs w:val="24"/>
        </w:rPr>
        <w:t>案》。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931" w:val="left"/>
        </w:tabs>
        <w:bidi w:val="0"/>
        <w:spacing w:before="0" w:line="446" w:lineRule="exact"/>
        <w:ind w:left="0" w:right="0" w:firstLine="520"/>
        <w:jc w:val="left"/>
      </w:pPr>
      <w:bookmarkStart w:id="14" w:name="bookmark14"/>
      <w:r>
        <w:rPr>
          <w:spacing w:val="0"/>
          <w:w w:val="100"/>
          <w:position w:val="0"/>
          <w:sz w:val="26"/>
          <w:szCs w:val="26"/>
        </w:rPr>
        <w:t>3</w:t>
      </w:r>
      <w:bookmarkEnd w:id="14"/>
      <w:r>
        <w:rPr>
          <w:spacing w:val="0"/>
          <w:w w:val="100"/>
          <w:position w:val="0"/>
          <w:sz w:val="24"/>
          <w:szCs w:val="24"/>
        </w:rPr>
        <w:t>、</w:t>
        <w:tab/>
        <w:t>物业服务执行标准：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446" w:lineRule="exact"/>
        <w:ind w:left="0" w:right="0" w:firstLine="0"/>
        <w:jc w:val="left"/>
        <w:rPr>
          <w:sz w:val="26"/>
          <w:szCs w:val="26"/>
        </w:rPr>
      </w:pPr>
      <w:r>
        <w:rPr>
          <w:spacing w:val="0"/>
          <w:w w:val="100"/>
          <w:position w:val="0"/>
          <w:sz w:val="24"/>
          <w:szCs w:val="24"/>
        </w:rPr>
        <w:t>按照</w:t>
      </w:r>
      <w:r>
        <w:rPr>
          <w:spacing w:val="0"/>
          <w:w w:val="100"/>
          <w:position w:val="0"/>
          <w:sz w:val="26"/>
          <w:szCs w:val="26"/>
          <w:lang w:val="en-US" w:eastAsia="en-US" w:bidi="en-US"/>
        </w:rPr>
        <w:t>IS09001</w:t>
      </w:r>
      <w:r>
        <w:rPr>
          <w:color w:val="484440"/>
          <w:spacing w:val="0"/>
          <w:w w:val="100"/>
          <w:position w:val="0"/>
          <w:sz w:val="24"/>
          <w:szCs w:val="24"/>
        </w:rPr>
        <w:t>管</w:t>
      </w:r>
      <w:r>
        <w:rPr>
          <w:spacing w:val="0"/>
          <w:w w:val="100"/>
          <w:position w:val="0"/>
          <w:sz w:val="24"/>
          <w:szCs w:val="24"/>
        </w:rPr>
        <w:t>理体系认证标准执行</w:t>
      </w:r>
      <w:r>
        <w:rPr>
          <w:color w:val="484440"/>
          <w:spacing w:val="0"/>
          <w:w w:val="100"/>
          <w:position w:val="0"/>
          <w:sz w:val="24"/>
          <w:szCs w:val="24"/>
        </w:rPr>
        <w:t>。</w:t>
      </w:r>
      <w:r>
        <w:rPr>
          <w:spacing w:val="0"/>
          <w:w w:val="100"/>
          <w:position w:val="0"/>
          <w:sz w:val="26"/>
          <w:szCs w:val="26"/>
          <w:lang w:val="en-US" w:eastAsia="en-US" w:bidi="en-US"/>
        </w:rPr>
        <w:t>（IS09001</w:t>
      </w:r>
      <w:r>
        <w:rPr>
          <w:color w:val="484440"/>
          <w:spacing w:val="0"/>
          <w:w w:val="100"/>
          <w:position w:val="0"/>
          <w:sz w:val="24"/>
          <w:szCs w:val="24"/>
        </w:rPr>
        <w:t xml:space="preserve">管理体系认证证书 </w:t>
      </w:r>
      <w:r>
        <w:rPr>
          <w:spacing w:val="0"/>
          <w:w w:val="100"/>
          <w:position w:val="0"/>
          <w:sz w:val="24"/>
          <w:szCs w:val="24"/>
        </w:rPr>
        <w:t>号码：</w:t>
      </w:r>
      <w:r>
        <w:rPr>
          <w:spacing w:val="0"/>
          <w:w w:val="100"/>
          <w:position w:val="0"/>
          <w:sz w:val="26"/>
          <w:szCs w:val="26"/>
          <w:lang w:val="en-US" w:eastAsia="en-US" w:bidi="en-US"/>
        </w:rPr>
        <w:t xml:space="preserve">152824-2014-AQ・RGC・RVA </w:t>
      </w:r>
      <w:r>
        <w:rPr>
          <w:color w:val="484440"/>
          <w:spacing w:val="0"/>
          <w:w w:val="100"/>
          <w:position w:val="0"/>
          <w:sz w:val="26"/>
          <w:szCs w:val="26"/>
        </w:rPr>
        <w:t>）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936" w:val="left"/>
        </w:tabs>
        <w:bidi w:val="0"/>
        <w:spacing w:before="0" w:after="520" w:line="446" w:lineRule="exact"/>
        <w:ind w:left="0" w:right="0" w:firstLine="520"/>
        <w:jc w:val="left"/>
      </w:pPr>
      <w:bookmarkStart w:id="15" w:name="bookmark15"/>
      <w:r>
        <w:rPr>
          <w:spacing w:val="0"/>
          <w:w w:val="100"/>
          <w:position w:val="0"/>
          <w:sz w:val="26"/>
          <w:szCs w:val="26"/>
        </w:rPr>
        <w:t>4</w:t>
      </w:r>
      <w:bookmarkEnd w:id="15"/>
      <w:r>
        <w:rPr>
          <w:spacing w:val="0"/>
          <w:w w:val="100"/>
          <w:position w:val="0"/>
          <w:sz w:val="24"/>
          <w:szCs w:val="24"/>
        </w:rPr>
        <w:t>、</w:t>
        <w:tab/>
        <w:t>物业服务目标：</w:t>
      </w:r>
    </w:p>
    <w:tbl>
      <w:tblPr>
        <w:tblOverlap w:val="never"/>
        <w:jc w:val="right"/>
        <w:tblLayout w:type="fixed"/>
      </w:tblPr>
      <w:tblGrid>
        <w:gridCol w:w="4536"/>
        <w:gridCol w:w="2842"/>
      </w:tblGrid>
      <w:tr>
        <w:trPr>
          <w:trHeight w:val="45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  <w:u w:val="single"/>
              </w:rPr>
              <w:t>房屋零星维修、应急维修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  <w:u w:val="single"/>
              </w:rPr>
              <w:t>及时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  <w:u w:val="single"/>
              </w:rPr>
              <w:t>杜绝因乙方责任引起的火灾事故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发生率为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0</w:t>
            </w: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  <w:u w:val="single"/>
              </w:rPr>
              <w:t>杜绝因乙方责任引起的刑事案件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发生率为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0</w:t>
            </w: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保洁清扫率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&gt;98%</w:t>
            </w: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  <w:u w:val="single"/>
              </w:rPr>
              <w:t>公共照明设备巡检率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&gt;99%</w:t>
            </w: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  <w:u w:val="single"/>
              </w:rPr>
              <w:t>各类机电设备运行巡检率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&gt;99%</w:t>
            </w: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  <w:u w:val="single"/>
              </w:rPr>
              <w:t>道路车场巡检率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&gt;98%</w:t>
            </w: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  <w:u w:val="single"/>
              </w:rPr>
              <w:t>有效投诉处理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100%</w:t>
            </w: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  <w:u w:val="single"/>
              </w:rPr>
              <w:t>投诉处理回访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100%</w:t>
            </w: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满意度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&gt;90%</w:t>
            </w:r>
          </w:p>
        </w:tc>
      </w:tr>
      <w:tr>
        <w:trPr>
          <w:trHeight w:val="26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43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物业服务范围内的所有维修事项维修及时率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 xml:space="preserve">100% 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及维修质量合格率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100%（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包括但不限于共用设施设 备、自用设施设备、消防监控设施设备完好率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100%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，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 xml:space="preserve"> 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化粪池、雨水井、污水井完好率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100%,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排水管、明 暗沟完好率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100%,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照明设施完好率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100%,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机电设 备、空调设备完好率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100%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）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,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100%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设备设施运行安全率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100%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清洁保洁率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100%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治安案件发生率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0%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火灾责任事故发生率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0%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管理人员培训合格率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100%</w:t>
            </w:r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对于特种作业工种人员应持有国家监管部门监制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100%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type w:val="continuous"/>
          <w:pgSz w:w="12062" w:h="17439"/>
          <w:pgMar w:top="1543" w:right="1914" w:bottom="2521" w:left="2085" w:header="0" w:footer="3" w:gutter="0"/>
          <w:cols w:space="720"/>
          <w:noEndnote/>
          <w:rtlGutter w:val="0"/>
          <w:docGrid w:linePitch="360"/>
        </w:sectPr>
      </w:pPr>
    </w:p>
    <w:p>
      <w:pPr>
        <w:pStyle w:val="Style49"/>
        <w:keepNext w:val="0"/>
        <w:keepLines w:val="0"/>
        <w:widowControl w:val="0"/>
        <w:shd w:val="clear" w:color="auto" w:fill="auto"/>
        <w:bidi w:val="0"/>
        <w:spacing w:before="0"/>
        <w:ind w:right="0"/>
        <w:jc w:val="both"/>
      </w:pPr>
      <w:r>
        <w:rPr>
          <w:color w:val="484440"/>
          <w:spacing w:val="0"/>
          <w:w w:val="100"/>
          <w:position w:val="0"/>
        </w:rPr>
        <w:t>的痔种</w:t>
      </w:r>
      <w:r>
        <w:rPr>
          <w:spacing w:val="0"/>
          <w:w w:val="100"/>
          <w:position w:val="0"/>
        </w:rPr>
        <w:t>作业</w:t>
      </w:r>
      <w:r>
        <w:rPr>
          <w:rFonts w:ascii="Times New Roman" w:eastAsia="Times New Roman" w:hAnsi="Times New Roman" w:cs="Times New Roman"/>
          <w:color w:val="484440"/>
          <w:spacing w:val="0"/>
          <w:w w:val="100"/>
          <w:position w:val="0"/>
          <w:lang w:val="en-US" w:eastAsia="en-US" w:bidi="en-US"/>
        </w:rPr>
        <w:t>li</w:t>
      </w:r>
      <w:r>
        <w:rPr>
          <w:spacing w:val="0"/>
          <w:w w:val="100"/>
          <w:position w:val="0"/>
        </w:rPr>
        <w:t>作证及其他相关资质证啪，持证上</w:t>
      </w:r>
      <w:r>
        <w:rPr>
          <w:spacing w:val="0"/>
          <w:w w:val="100"/>
          <w:position w:val="0"/>
          <w:lang w:val="zh-CN" w:eastAsia="zh-CN" w:bidi="zh-CN"/>
        </w:rPr>
        <w:t>|</w:t>
      </w:r>
      <w:r>
        <w:rPr>
          <w:spacing w:val="0"/>
          <w:w w:val="100"/>
          <w:position w:val="0"/>
        </w:rPr>
        <w:t>刘 束应为对于</w:t>
      </w:r>
      <w:r>
        <w:rPr>
          <w:rFonts w:ascii="Times New Roman" w:eastAsia="Times New Roman" w:hAnsi="Times New Roman" w:cs="Times New Roman"/>
          <w:color w:val="484440"/>
          <w:spacing w:val="0"/>
          <w:w w:val="100"/>
          <w:position w:val="0"/>
          <w:lang w:val="en-US" w:eastAsia="en-US" w:bidi="en-US"/>
        </w:rPr>
        <w:t>N</w:t>
      </w:r>
      <w:r>
        <w:rPr>
          <w:color w:val="484440"/>
          <w:spacing w:val="0"/>
          <w:w w:val="100"/>
          <w:position w:val="0"/>
        </w:rPr>
        <w:t>仲作</w:t>
      </w:r>
      <w:r>
        <w:rPr>
          <w:spacing w:val="0"/>
          <w:w w:val="100"/>
          <w:position w:val="0"/>
        </w:rPr>
        <w:t>业工种人员应持有国家监管部 门监制的</w:t>
      </w:r>
      <w:r>
        <w:rPr>
          <w:color w:val="484440"/>
          <w:spacing w:val="0"/>
          <w:w w:val="100"/>
          <w:position w:val="0"/>
        </w:rPr>
        <w:t>特仲</w:t>
      </w:r>
      <w:r>
        <w:rPr>
          <w:rFonts w:ascii="Times New Roman" w:eastAsia="Times New Roman" w:hAnsi="Times New Roman" w:cs="Times New Roman"/>
          <w:color w:val="484440"/>
          <w:spacing w:val="0"/>
          <w:w w:val="100"/>
          <w:position w:val="0"/>
          <w:lang w:val="en-US" w:eastAsia="en-US" w:bidi="en-US"/>
        </w:rPr>
        <w:t>n</w:t>
      </w:r>
      <w:r>
        <w:rPr>
          <w:spacing w:val="0"/>
          <w:w w:val="100"/>
          <w:position w:val="0"/>
        </w:rPr>
        <w:t>业搜作证及其他相关资质证书</w:t>
      </w:r>
      <w:r>
        <w:rPr>
          <w:color w:val="484440"/>
          <w:spacing w:val="0"/>
          <w:w w:val="100"/>
          <w:position w:val="0"/>
        </w:rPr>
        <w:t xml:space="preserve">，持 </w:t>
      </w:r>
      <w:r>
        <w:rPr>
          <w:spacing w:val="0"/>
          <w:w w:val="100"/>
          <w:position w:val="0"/>
        </w:rPr>
        <w:t>证上岗班应为</w:t>
      </w:r>
      <w:r>
        <w:rPr>
          <w:rFonts w:ascii="Times New Roman" w:eastAsia="Times New Roman" w:hAnsi="Times New Roman" w:cs="Times New Roman"/>
          <w:color w:val="484440"/>
          <w:spacing w:val="0"/>
          <w:w w:val="100"/>
          <w:position w:val="0"/>
        </w:rPr>
        <w:t>100%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437" w:lineRule="exact"/>
        <w:ind w:left="0" w:right="0" w:firstLine="540"/>
        <w:jc w:val="both"/>
      </w:pPr>
      <w:bookmarkStart w:id="16" w:name="bookmark16"/>
      <w:r>
        <w:rPr>
          <w:color w:val="484440"/>
          <w:spacing w:val="0"/>
          <w:w w:val="100"/>
          <w:position w:val="0"/>
          <w:sz w:val="26"/>
          <w:szCs w:val="26"/>
        </w:rPr>
        <w:t>5</w:t>
      </w:r>
      <w:bookmarkEnd w:id="16"/>
      <w:r>
        <w:rPr>
          <w:spacing w:val="0"/>
          <w:w w:val="100"/>
          <w:position w:val="0"/>
          <w:sz w:val="24"/>
          <w:szCs w:val="24"/>
        </w:rPr>
        <w:t>、物业服</w:t>
      </w:r>
      <w:r>
        <w:rPr>
          <w:color w:val="484440"/>
          <w:spacing w:val="0"/>
          <w:w w:val="100"/>
          <w:position w:val="0"/>
          <w:sz w:val="24"/>
          <w:szCs w:val="24"/>
        </w:rPr>
        <w:t>务</w:t>
      </w:r>
      <w:r>
        <w:rPr>
          <w:spacing w:val="0"/>
          <w:w w:val="100"/>
          <w:position w:val="0"/>
          <w:sz w:val="24"/>
          <w:szCs w:val="24"/>
        </w:rPr>
        <w:t>期</w:t>
      </w:r>
      <w:r>
        <w:rPr>
          <w:color w:val="484440"/>
          <w:spacing w:val="0"/>
          <w:w w:val="100"/>
          <w:position w:val="0"/>
          <w:sz w:val="24"/>
          <w:szCs w:val="24"/>
        </w:rPr>
        <w:t>限</w:t>
      </w:r>
      <w:r>
        <w:rPr>
          <w:spacing w:val="0"/>
          <w:w w:val="100"/>
          <w:position w:val="0"/>
          <w:sz w:val="24"/>
          <w:szCs w:val="24"/>
        </w:rPr>
        <w:t>：</w:t>
      </w:r>
      <w:r>
        <w:rPr>
          <w:color w:val="484440"/>
          <w:spacing w:val="0"/>
          <w:w w:val="100"/>
          <w:position w:val="0"/>
          <w:sz w:val="24"/>
          <w:szCs w:val="24"/>
        </w:rPr>
        <w:t>自</w:t>
      </w:r>
      <w:r>
        <w:rPr>
          <w:color w:val="484440"/>
          <w:spacing w:val="0"/>
          <w:w w:val="100"/>
          <w:position w:val="0"/>
          <w:sz w:val="26"/>
          <w:szCs w:val="26"/>
          <w:lang w:val="en-US" w:eastAsia="en-US" w:bidi="en-US"/>
        </w:rPr>
        <w:t>［2021］</w:t>
      </w:r>
      <w:r>
        <w:rPr>
          <w:spacing w:val="0"/>
          <w:w w:val="100"/>
          <w:position w:val="0"/>
          <w:sz w:val="24"/>
          <w:szCs w:val="24"/>
        </w:rPr>
        <w:t>年</w:t>
      </w:r>
      <w:r>
        <w:rPr>
          <w:color w:val="484440"/>
          <w:spacing w:val="0"/>
          <w:w w:val="100"/>
          <w:position w:val="0"/>
          <w:sz w:val="26"/>
          <w:szCs w:val="26"/>
          <w:lang w:val="en-US" w:eastAsia="en-US" w:bidi="en-US"/>
        </w:rPr>
        <w:t>［</w:t>
      </w:r>
      <w:r>
        <w:rPr>
          <w:color w:val="484440"/>
          <w:spacing w:val="0"/>
          <w:w w:val="100"/>
          <w:position w:val="0"/>
          <w:sz w:val="26"/>
          <w:szCs w:val="26"/>
        </w:rPr>
        <w:t xml:space="preserve">8 </w:t>
      </w:r>
      <w:r>
        <w:rPr>
          <w:color w:val="484440"/>
          <w:spacing w:val="0"/>
          <w:w w:val="100"/>
          <w:position w:val="0"/>
          <w:sz w:val="26"/>
          <w:szCs w:val="26"/>
          <w:lang w:val="en-US" w:eastAsia="en-US" w:bidi="en-US"/>
        </w:rPr>
        <w:t>］</w:t>
      </w:r>
      <w:r>
        <w:rPr>
          <w:spacing w:val="0"/>
          <w:w w:val="100"/>
          <w:position w:val="0"/>
          <w:sz w:val="24"/>
          <w:szCs w:val="24"/>
        </w:rPr>
        <w:t>月</w:t>
      </w:r>
      <w:r>
        <w:rPr>
          <w:color w:val="8A8582"/>
          <w:spacing w:val="0"/>
          <w:w w:val="100"/>
          <w:position w:val="0"/>
          <w:sz w:val="24"/>
          <w:szCs w:val="24"/>
          <w:lang w:val="en-US" w:eastAsia="en-US" w:bidi="en-US"/>
        </w:rPr>
        <w:t>［</w:t>
      </w:r>
      <w:r>
        <w:rPr>
          <w:color w:val="484440"/>
          <w:spacing w:val="0"/>
          <w:w w:val="100"/>
          <w:position w:val="0"/>
          <w:sz w:val="26"/>
          <w:szCs w:val="26"/>
        </w:rPr>
        <w:t>2</w:t>
      </w:r>
      <w:r>
        <w:rPr>
          <w:spacing w:val="0"/>
          <w:w w:val="100"/>
          <w:position w:val="0"/>
          <w:sz w:val="26"/>
          <w:szCs w:val="26"/>
        </w:rPr>
        <w:t xml:space="preserve">0 </w:t>
      </w:r>
      <w:r>
        <w:rPr>
          <w:color w:val="484440"/>
          <w:spacing w:val="0"/>
          <w:w w:val="100"/>
          <w:position w:val="0"/>
          <w:sz w:val="26"/>
          <w:szCs w:val="26"/>
          <w:lang w:val="en-US" w:eastAsia="en-US" w:bidi="en-US"/>
        </w:rPr>
        <w:t>］</w:t>
      </w:r>
      <w:r>
        <w:rPr>
          <w:color w:val="484440"/>
          <w:spacing w:val="0"/>
          <w:w w:val="100"/>
          <w:position w:val="0"/>
          <w:sz w:val="24"/>
          <w:szCs w:val="24"/>
        </w:rPr>
        <w:t xml:space="preserve">日 至 </w:t>
      </w:r>
      <w:r>
        <w:rPr>
          <w:color w:val="484440"/>
          <w:spacing w:val="0"/>
          <w:w w:val="100"/>
          <w:position w:val="0"/>
          <w:sz w:val="26"/>
          <w:szCs w:val="26"/>
          <w:lang w:val="en-US" w:eastAsia="en-US" w:bidi="en-US"/>
        </w:rPr>
        <w:t>［2022</w:t>
      </w:r>
      <w:r>
        <w:rPr>
          <w:color w:val="484440"/>
          <w:spacing w:val="0"/>
          <w:w w:val="100"/>
          <w:position w:val="0"/>
          <w:sz w:val="24"/>
          <w:szCs w:val="24"/>
        </w:rPr>
        <w:t>年</w:t>
      </w:r>
      <w:r>
        <w:rPr>
          <w:color w:val="8A8582"/>
          <w:spacing w:val="0"/>
          <w:w w:val="100"/>
          <w:position w:val="0"/>
          <w:sz w:val="24"/>
          <w:szCs w:val="24"/>
          <w:lang w:val="en-US" w:eastAsia="en-US" w:bidi="en-US"/>
        </w:rPr>
        <w:t>［</w:t>
      </w:r>
      <w:r>
        <w:rPr>
          <w:color w:val="484440"/>
          <w:spacing w:val="0"/>
          <w:w w:val="100"/>
          <w:position w:val="0"/>
          <w:sz w:val="26"/>
          <w:szCs w:val="26"/>
        </w:rPr>
        <w:t xml:space="preserve">8 </w:t>
      </w:r>
      <w:r>
        <w:rPr>
          <w:color w:val="484440"/>
          <w:spacing w:val="0"/>
          <w:w w:val="100"/>
          <w:position w:val="0"/>
          <w:sz w:val="24"/>
          <w:szCs w:val="24"/>
          <w:lang w:val="en-US" w:eastAsia="en-US" w:bidi="en-US"/>
        </w:rPr>
        <w:t>］</w:t>
      </w:r>
      <w:r>
        <w:rPr>
          <w:spacing w:val="0"/>
          <w:w w:val="100"/>
          <w:position w:val="0"/>
          <w:sz w:val="24"/>
          <w:szCs w:val="24"/>
        </w:rPr>
        <w:t>月</w:t>
      </w:r>
      <w:r>
        <w:rPr>
          <w:color w:val="484440"/>
          <w:spacing w:val="0"/>
          <w:w w:val="100"/>
          <w:position w:val="0"/>
          <w:sz w:val="24"/>
          <w:szCs w:val="24"/>
          <w:lang w:val="en-US" w:eastAsia="en-US" w:bidi="en-US"/>
        </w:rPr>
        <w:t>［</w:t>
      </w:r>
      <w:r>
        <w:rPr>
          <w:spacing w:val="0"/>
          <w:w w:val="100"/>
          <w:position w:val="0"/>
          <w:sz w:val="26"/>
          <w:szCs w:val="26"/>
        </w:rPr>
        <w:t xml:space="preserve">19 </w:t>
      </w:r>
      <w:r>
        <w:rPr>
          <w:color w:val="484440"/>
          <w:spacing w:val="0"/>
          <w:w w:val="100"/>
          <w:position w:val="0"/>
          <w:sz w:val="24"/>
          <w:szCs w:val="24"/>
        </w:rPr>
        <w:t>］日止。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438" w:lineRule="exact"/>
        <w:ind w:left="0" w:right="0" w:firstLine="260"/>
        <w:jc w:val="both"/>
      </w:pPr>
      <w:r>
        <w:rPr>
          <w:b/>
          <w:bCs/>
          <w:spacing w:val="0"/>
          <w:w w:val="100"/>
          <w:position w:val="0"/>
          <w:sz w:val="24"/>
          <w:szCs w:val="24"/>
        </w:rPr>
        <w:t>第二条甲方的权利和义务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934" w:val="left"/>
        </w:tabs>
        <w:bidi w:val="0"/>
        <w:spacing w:before="0" w:line="438" w:lineRule="exact"/>
        <w:ind w:left="0" w:right="0" w:firstLine="520"/>
        <w:jc w:val="left"/>
      </w:pPr>
      <w:bookmarkStart w:id="17" w:name="bookmark17"/>
      <w:r>
        <w:rPr>
          <w:spacing w:val="0"/>
          <w:w w:val="100"/>
          <w:position w:val="0"/>
          <w:sz w:val="26"/>
          <w:szCs w:val="26"/>
        </w:rPr>
        <w:t>1</w:t>
      </w:r>
      <w:bookmarkEnd w:id="17"/>
      <w:r>
        <w:rPr>
          <w:color w:val="000000"/>
          <w:spacing w:val="0"/>
          <w:w w:val="100"/>
          <w:position w:val="0"/>
          <w:sz w:val="24"/>
          <w:szCs w:val="24"/>
        </w:rPr>
        <w:t>、</w:t>
        <w:tab/>
      </w:r>
      <w:r>
        <w:rPr>
          <w:spacing w:val="0"/>
          <w:w w:val="100"/>
          <w:position w:val="0"/>
          <w:sz w:val="24"/>
          <w:szCs w:val="24"/>
        </w:rPr>
        <w:t>甲方冇权</w:t>
      </w:r>
      <w:r>
        <w:rPr>
          <w:color w:val="484440"/>
          <w:spacing w:val="0"/>
          <w:w w:val="100"/>
          <w:position w:val="0"/>
          <w:sz w:val="24"/>
          <w:szCs w:val="24"/>
        </w:rPr>
        <w:t>审定乙方制定</w:t>
      </w:r>
      <w:r>
        <w:rPr>
          <w:spacing w:val="0"/>
          <w:w w:val="100"/>
          <w:position w:val="0"/>
          <w:sz w:val="24"/>
          <w:szCs w:val="24"/>
        </w:rPr>
        <w:t>的物业</w:t>
      </w:r>
      <w:r>
        <w:rPr>
          <w:color w:val="484440"/>
          <w:spacing w:val="0"/>
          <w:w w:val="100"/>
          <w:position w:val="0"/>
          <w:sz w:val="24"/>
          <w:szCs w:val="24"/>
        </w:rPr>
        <w:t>服务工</w:t>
      </w:r>
      <w:r>
        <w:rPr>
          <w:spacing w:val="0"/>
          <w:w w:val="100"/>
          <w:position w:val="0"/>
          <w:sz w:val="24"/>
          <w:szCs w:val="24"/>
        </w:rPr>
        <w:t>作计划，并监</w:t>
      </w:r>
      <w:r>
        <w:rPr>
          <w:color w:val="484440"/>
          <w:spacing w:val="0"/>
          <w:w w:val="100"/>
          <w:position w:val="0"/>
          <w:sz w:val="24"/>
          <w:szCs w:val="24"/>
        </w:rPr>
        <w:t>督实施。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934" w:val="left"/>
        </w:tabs>
        <w:bidi w:val="0"/>
        <w:spacing w:before="0" w:line="433" w:lineRule="exact"/>
        <w:ind w:left="0" w:right="0" w:firstLine="540"/>
        <w:jc w:val="both"/>
      </w:pPr>
      <w:bookmarkStart w:id="18" w:name="bookmark18"/>
      <w:r>
        <w:rPr>
          <w:color w:val="484440"/>
          <w:spacing w:val="0"/>
          <w:w w:val="100"/>
          <w:position w:val="0"/>
          <w:sz w:val="26"/>
          <w:szCs w:val="26"/>
        </w:rPr>
        <w:t>2</w:t>
      </w:r>
      <w:bookmarkEnd w:id="18"/>
      <w:r>
        <w:rPr>
          <w:color w:val="484440"/>
          <w:spacing w:val="0"/>
          <w:w w:val="100"/>
          <w:position w:val="0"/>
          <w:sz w:val="24"/>
          <w:szCs w:val="24"/>
        </w:rPr>
        <w:t>、</w:t>
        <w:tab/>
        <w:t>甲方有权要求乙方</w:t>
      </w:r>
      <w:r>
        <w:rPr>
          <w:spacing w:val="0"/>
          <w:w w:val="100"/>
          <w:position w:val="0"/>
          <w:sz w:val="24"/>
          <w:szCs w:val="24"/>
        </w:rPr>
        <w:t>按本合同约定提供物</w:t>
      </w:r>
      <w:r>
        <w:rPr>
          <w:color w:val="484440"/>
          <w:spacing w:val="0"/>
          <w:w w:val="100"/>
          <w:position w:val="0"/>
          <w:sz w:val="24"/>
          <w:szCs w:val="24"/>
        </w:rPr>
        <w:t>业服务，对服务的各阶 段及工作成果进行</w:t>
      </w:r>
      <w:r>
        <w:rPr>
          <w:spacing w:val="0"/>
          <w:w w:val="100"/>
          <w:position w:val="0"/>
          <w:sz w:val="24"/>
          <w:szCs w:val="24"/>
        </w:rPr>
        <w:t>评估和确认，提出问题或改进</w:t>
      </w:r>
      <w:r>
        <w:rPr>
          <w:color w:val="484440"/>
          <w:spacing w:val="0"/>
          <w:w w:val="100"/>
          <w:position w:val="0"/>
          <w:sz w:val="24"/>
          <w:szCs w:val="24"/>
        </w:rPr>
        <w:t>意见。如乙方</w:t>
      </w:r>
      <w:r>
        <w:rPr>
          <w:spacing w:val="0"/>
          <w:w w:val="100"/>
          <w:position w:val="0"/>
          <w:sz w:val="24"/>
          <w:szCs w:val="24"/>
        </w:rPr>
        <w:t>未按本 合同履行义务，应在收到甲方发送的书面改正通知</w:t>
      </w:r>
      <w:r>
        <w:rPr>
          <w:color w:val="484440"/>
          <w:spacing w:val="0"/>
          <w:w w:val="100"/>
          <w:position w:val="0"/>
          <w:sz w:val="24"/>
          <w:szCs w:val="24"/>
        </w:rPr>
        <w:t>后［</w:t>
      </w:r>
      <w:r>
        <w:rPr>
          <w:color w:val="484440"/>
          <w:spacing w:val="0"/>
          <w:w w:val="100"/>
          <w:position w:val="0"/>
          <w:sz w:val="26"/>
          <w:szCs w:val="26"/>
          <w:lang w:val="en-US" w:eastAsia="en-US" w:bidi="en-US"/>
        </w:rPr>
        <w:t>5］</w:t>
      </w:r>
      <w:r>
        <w:rPr>
          <w:spacing w:val="0"/>
          <w:w w:val="100"/>
          <w:position w:val="0"/>
          <w:sz w:val="24"/>
          <w:szCs w:val="24"/>
        </w:rPr>
        <w:t>日内</w:t>
      </w:r>
      <w:r>
        <w:rPr>
          <w:color w:val="484440"/>
          <w:spacing w:val="0"/>
          <w:w w:val="100"/>
          <w:position w:val="0"/>
          <w:sz w:val="24"/>
          <w:szCs w:val="24"/>
        </w:rPr>
        <w:t xml:space="preserve">予以补 </w:t>
      </w:r>
      <w:r>
        <w:rPr>
          <w:spacing w:val="0"/>
          <w:w w:val="100"/>
          <w:position w:val="0"/>
          <w:sz w:val="24"/>
          <w:szCs w:val="24"/>
        </w:rPr>
        <w:t>正和改进，如乙方在规定的期限内未能补正和改进，甲方行权中止支 付服务费，</w:t>
      </w:r>
      <w:r>
        <w:rPr>
          <w:color w:val="484440"/>
          <w:spacing w:val="0"/>
          <w:w w:val="100"/>
          <w:position w:val="0"/>
          <w:sz w:val="24"/>
          <w:szCs w:val="24"/>
        </w:rPr>
        <w:t>直至乙</w:t>
      </w:r>
      <w:r>
        <w:rPr>
          <w:spacing w:val="0"/>
          <w:w w:val="100"/>
          <w:position w:val="0"/>
          <w:sz w:val="24"/>
          <w:szCs w:val="24"/>
        </w:rPr>
        <w:t>方能够按照本合同规定的内容履行义务。</w:t>
      </w:r>
      <w:r>
        <w:rPr>
          <w:color w:val="484440"/>
          <w:spacing w:val="0"/>
          <w:w w:val="100"/>
          <w:position w:val="0"/>
          <w:sz w:val="24"/>
          <w:szCs w:val="24"/>
        </w:rPr>
        <w:t>乙</w:t>
      </w:r>
      <w:r>
        <w:rPr>
          <w:spacing w:val="0"/>
          <w:w w:val="100"/>
          <w:position w:val="0"/>
          <w:sz w:val="24"/>
          <w:szCs w:val="24"/>
        </w:rPr>
        <w:t>方未按 本合同约定提供物业服务，应赔偿因此给甲方造成的全部</w:t>
      </w:r>
      <w:r>
        <w:rPr>
          <w:color w:val="484440"/>
          <w:spacing w:val="0"/>
          <w:w w:val="100"/>
          <w:position w:val="0"/>
          <w:sz w:val="24"/>
          <w:szCs w:val="24"/>
        </w:rPr>
        <w:t>损失。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934" w:val="left"/>
        </w:tabs>
        <w:bidi w:val="0"/>
        <w:spacing w:before="0" w:line="432" w:lineRule="exact"/>
        <w:ind w:left="0" w:right="0" w:firstLine="540"/>
        <w:jc w:val="both"/>
      </w:pPr>
      <w:bookmarkStart w:id="19" w:name="bookmark19"/>
      <w:r>
        <w:rPr>
          <w:spacing w:val="0"/>
          <w:w w:val="100"/>
          <w:position w:val="0"/>
          <w:sz w:val="26"/>
          <w:szCs w:val="26"/>
        </w:rPr>
        <w:t>3</w:t>
      </w:r>
      <w:bookmarkEnd w:id="19"/>
      <w:r>
        <w:rPr>
          <w:spacing w:val="0"/>
          <w:w w:val="100"/>
          <w:position w:val="0"/>
          <w:sz w:val="24"/>
          <w:szCs w:val="24"/>
        </w:rPr>
        <w:t>、</w:t>
        <w:tab/>
        <w:t>甲方对服务成果拥有所有权及全部、完整的知识产权(包括 但不限于著作权、专利权、商标权及知识产权申请权</w:t>
      </w:r>
      <w:r>
        <w:rPr>
          <w:color w:val="484440"/>
          <w:spacing w:val="0"/>
          <w:w w:val="100"/>
          <w:position w:val="0"/>
          <w:sz w:val="24"/>
          <w:szCs w:val="24"/>
        </w:rPr>
        <w:t>等)。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934" w:val="left"/>
        </w:tabs>
        <w:bidi w:val="0"/>
        <w:spacing w:before="0" w:line="438" w:lineRule="exact"/>
        <w:ind w:left="0" w:right="0" w:firstLine="540"/>
        <w:jc w:val="both"/>
      </w:pPr>
      <w:bookmarkStart w:id="20" w:name="bookmark20"/>
      <w:r>
        <w:rPr>
          <w:spacing w:val="0"/>
          <w:w w:val="100"/>
          <w:position w:val="0"/>
          <w:sz w:val="26"/>
          <w:szCs w:val="26"/>
        </w:rPr>
        <w:t>4</w:t>
      </w:r>
      <w:bookmarkEnd w:id="20"/>
      <w:r>
        <w:rPr>
          <w:spacing w:val="0"/>
          <w:w w:val="100"/>
          <w:position w:val="0"/>
          <w:sz w:val="24"/>
          <w:szCs w:val="24"/>
        </w:rPr>
        <w:t>、</w:t>
        <w:tab/>
        <w:t>甲方应当向乙方提供下列工作条件和协作事项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34" w:val="left"/>
        </w:tabs>
        <w:bidi w:val="0"/>
        <w:spacing w:before="0" w:line="440" w:lineRule="exact"/>
        <w:ind w:left="0" w:right="0" w:firstLine="440"/>
        <w:jc w:val="both"/>
      </w:pPr>
      <w:bookmarkStart w:id="21" w:name="bookmark21"/>
      <w:bookmarkEnd w:id="21"/>
      <w:r>
        <w:rPr>
          <w:spacing w:val="0"/>
          <w:w w:val="100"/>
          <w:position w:val="0"/>
          <w:sz w:val="24"/>
          <w:szCs w:val="24"/>
        </w:rPr>
        <w:t>甲方负责提供所委托物业自用服务用品，如：大、小垃圾桶、 皂液盒、烘手器、公共清洁箱、</w:t>
      </w:r>
      <w:r>
        <w:rPr>
          <w:color w:val="000000"/>
          <w:spacing w:val="0"/>
          <w:w w:val="100"/>
          <w:position w:val="0"/>
          <w:sz w:val="24"/>
          <w:szCs w:val="24"/>
        </w:rPr>
        <w:t>灭</w:t>
      </w:r>
      <w:r>
        <w:rPr>
          <w:spacing w:val="0"/>
          <w:w w:val="100"/>
          <w:position w:val="0"/>
          <w:sz w:val="24"/>
          <w:szCs w:val="24"/>
        </w:rPr>
        <w:t>火器、消毒柜、冰箱、微波炉、会 议用台布、台裙、杯具，餐厅用台布、台裙、杯具、餐具，保安器具、 器材，客房服务工具、保洁服务工具、工程工具、厨房用具及各种服 务需要的耗品等，并进行必要的补充；涉及日常维护中的外委事项、 工具、设备、耗品、备品备件等费用均由甲方提供，乙方仅负责提供 服务。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36" w:val="left"/>
        </w:tabs>
        <w:bidi w:val="0"/>
        <w:spacing w:before="0" w:line="456" w:lineRule="exact"/>
        <w:ind w:left="0" w:right="0" w:firstLine="440"/>
        <w:jc w:val="both"/>
      </w:pPr>
      <w:bookmarkStart w:id="22" w:name="bookmark22"/>
      <w:bookmarkEnd w:id="22"/>
      <w:r>
        <w:rPr>
          <w:spacing w:val="0"/>
          <w:w w:val="100"/>
          <w:position w:val="0"/>
          <w:sz w:val="24"/>
          <w:szCs w:val="24"/>
        </w:rPr>
        <w:t>负责向乙方提供必要</w:t>
      </w:r>
      <w:r>
        <w:rPr>
          <w:color w:val="000000"/>
          <w:spacing w:val="0"/>
          <w:w w:val="100"/>
          <w:position w:val="0"/>
          <w:sz w:val="24"/>
          <w:szCs w:val="24"/>
        </w:rPr>
        <w:t>的工作</w:t>
      </w:r>
      <w:r>
        <w:rPr>
          <w:spacing w:val="0"/>
          <w:w w:val="100"/>
          <w:position w:val="0"/>
          <w:sz w:val="24"/>
          <w:szCs w:val="24"/>
        </w:rPr>
        <w:t>条件，如办公室、仓库用房及普 通室内固定电话。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63" w:val="left"/>
        </w:tabs>
        <w:bidi w:val="0"/>
        <w:spacing w:before="0" w:line="456" w:lineRule="exact"/>
        <w:ind w:left="0" w:right="0" w:firstLine="420"/>
        <w:jc w:val="both"/>
      </w:pPr>
      <w:bookmarkStart w:id="23" w:name="bookmark23"/>
      <w:bookmarkEnd w:id="23"/>
      <w:r>
        <w:rPr>
          <w:color w:val="484440"/>
          <w:spacing w:val="0"/>
          <w:w w:val="100"/>
          <w:position w:val="0"/>
          <w:sz w:val="24"/>
          <w:szCs w:val="24"/>
        </w:rPr>
        <w:t>甲方应向乙方工作人员</w:t>
      </w:r>
      <w:r>
        <w:rPr>
          <w:color w:val="6A6561"/>
          <w:spacing w:val="0"/>
          <w:w w:val="100"/>
          <w:position w:val="0"/>
          <w:sz w:val="24"/>
          <w:szCs w:val="24"/>
        </w:rPr>
        <w:t>提供必要的日常或临时出入</w:t>
      </w:r>
      <w:r>
        <w:rPr>
          <w:color w:val="484440"/>
          <w:spacing w:val="0"/>
          <w:w w:val="100"/>
          <w:position w:val="0"/>
          <w:sz w:val="24"/>
          <w:szCs w:val="24"/>
        </w:rPr>
        <w:t>证件，以 方便乙方进行本合同项下的物</w:t>
      </w:r>
      <w:r>
        <w:rPr>
          <w:color w:val="6A6561"/>
          <w:spacing w:val="0"/>
          <w:w w:val="100"/>
          <w:position w:val="0"/>
          <w:sz w:val="24"/>
          <w:szCs w:val="24"/>
        </w:rPr>
        <w:t>业管理工作。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58" w:val="left"/>
        </w:tabs>
        <w:bidi w:val="0"/>
        <w:spacing w:before="0" w:line="449" w:lineRule="exact"/>
        <w:ind w:left="0" w:right="0" w:firstLine="420"/>
        <w:jc w:val="both"/>
      </w:pPr>
      <w:bookmarkStart w:id="24" w:name="bookmark24"/>
      <w:bookmarkEnd w:id="24"/>
      <w:r>
        <w:rPr>
          <w:color w:val="484440"/>
          <w:spacing w:val="0"/>
          <w:w w:val="100"/>
          <w:position w:val="0"/>
          <w:sz w:val="24"/>
          <w:szCs w:val="24"/>
        </w:rPr>
        <w:t>甲方应向乙方提供建筑内</w:t>
      </w:r>
      <w:r>
        <w:rPr>
          <w:color w:val="6A6561"/>
          <w:spacing w:val="0"/>
          <w:w w:val="100"/>
          <w:position w:val="0"/>
          <w:sz w:val="24"/>
          <w:szCs w:val="24"/>
        </w:rPr>
        <w:t xml:space="preserve">各类施工系统竣工图纸及竣工档案 </w:t>
      </w:r>
      <w:r>
        <w:rPr>
          <w:color w:val="484440"/>
          <w:spacing w:val="0"/>
          <w:w w:val="100"/>
          <w:position w:val="0"/>
          <w:sz w:val="24"/>
          <w:szCs w:val="24"/>
        </w:rPr>
        <w:t>资料，以使乙方在处理漏水、管线走向、电路</w:t>
      </w:r>
      <w:r>
        <w:rPr>
          <w:color w:val="6A6561"/>
          <w:spacing w:val="0"/>
          <w:w w:val="100"/>
          <w:position w:val="0"/>
          <w:sz w:val="24"/>
          <w:szCs w:val="24"/>
        </w:rPr>
        <w:t xml:space="preserve">短路等突发情况时，更 </w:t>
      </w:r>
      <w:r>
        <w:rPr>
          <w:color w:val="484440"/>
          <w:spacing w:val="0"/>
          <w:w w:val="100"/>
          <w:position w:val="0"/>
          <w:sz w:val="24"/>
          <w:szCs w:val="24"/>
        </w:rPr>
        <w:t>加快捷的找到问题位置，及时</w:t>
      </w:r>
      <w:r>
        <w:rPr>
          <w:color w:val="6A6561"/>
          <w:spacing w:val="0"/>
          <w:w w:val="100"/>
          <w:position w:val="0"/>
          <w:sz w:val="24"/>
          <w:szCs w:val="24"/>
        </w:rPr>
        <w:t>处理。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58" w:val="left"/>
        </w:tabs>
        <w:bidi w:val="0"/>
        <w:spacing w:before="0" w:line="456" w:lineRule="exact"/>
        <w:ind w:left="0" w:right="0" w:firstLine="420"/>
        <w:jc w:val="both"/>
      </w:pPr>
      <w:bookmarkStart w:id="25" w:name="bookmark25"/>
      <w:bookmarkEnd w:id="25"/>
      <w:r>
        <w:rPr>
          <w:color w:val="484440"/>
          <w:spacing w:val="0"/>
          <w:w w:val="100"/>
          <w:position w:val="0"/>
          <w:sz w:val="24"/>
          <w:szCs w:val="24"/>
        </w:rPr>
        <w:t>甲方应向乙方工作人员提供</w:t>
      </w:r>
      <w:r>
        <w:rPr>
          <w:color w:val="6A6561"/>
          <w:spacing w:val="0"/>
          <w:w w:val="100"/>
          <w:position w:val="0"/>
          <w:sz w:val="24"/>
          <w:szCs w:val="24"/>
        </w:rPr>
        <w:t>楼层房</w:t>
      </w:r>
      <w:r>
        <w:rPr>
          <w:color w:val="484440"/>
          <w:spacing w:val="0"/>
          <w:w w:val="100"/>
          <w:position w:val="0"/>
          <w:sz w:val="24"/>
          <w:szCs w:val="24"/>
        </w:rPr>
        <w:t>门钥匙</w:t>
      </w:r>
      <w:r>
        <w:rPr>
          <w:color w:val="6A6561"/>
          <w:spacing w:val="0"/>
          <w:w w:val="100"/>
          <w:position w:val="0"/>
          <w:sz w:val="24"/>
          <w:szCs w:val="24"/>
        </w:rPr>
        <w:t>/房卡</w:t>
      </w:r>
      <w:r>
        <w:rPr>
          <w:color w:val="8A8582"/>
          <w:spacing w:val="0"/>
          <w:w w:val="100"/>
          <w:position w:val="0"/>
          <w:sz w:val="24"/>
          <w:szCs w:val="24"/>
        </w:rPr>
        <w:t>/</w:t>
      </w:r>
      <w:r>
        <w:rPr>
          <w:color w:val="484440"/>
          <w:spacing w:val="0"/>
          <w:w w:val="100"/>
          <w:position w:val="0"/>
          <w:sz w:val="24"/>
          <w:szCs w:val="24"/>
        </w:rPr>
        <w:t>门卡等工作 方便，以使乙方可按时进行服务工作。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63" w:val="left"/>
        </w:tabs>
        <w:bidi w:val="0"/>
        <w:spacing w:before="0" w:line="446" w:lineRule="exact"/>
        <w:ind w:left="0" w:right="0" w:firstLine="420"/>
        <w:jc w:val="both"/>
      </w:pPr>
      <w:bookmarkStart w:id="26" w:name="bookmark26"/>
      <w:bookmarkEnd w:id="26"/>
      <w:r>
        <w:rPr>
          <w:color w:val="484440"/>
          <w:spacing w:val="0"/>
          <w:w w:val="100"/>
          <w:position w:val="0"/>
          <w:sz w:val="24"/>
          <w:szCs w:val="24"/>
        </w:rPr>
        <w:t>甲方可应制订本物业区域内职员守则，以使在</w:t>
      </w:r>
      <w:r>
        <w:rPr>
          <w:color w:val="6A6561"/>
          <w:spacing w:val="0"/>
          <w:w w:val="100"/>
          <w:position w:val="0"/>
          <w:sz w:val="24"/>
          <w:szCs w:val="24"/>
        </w:rPr>
        <w:t>楼内工</w:t>
      </w:r>
      <w:r>
        <w:rPr>
          <w:color w:val="484440"/>
          <w:spacing w:val="0"/>
          <w:w w:val="100"/>
          <w:position w:val="0"/>
          <w:sz w:val="24"/>
          <w:szCs w:val="24"/>
        </w:rPr>
        <w:t>作的甲 方全体职员及乙方全体员工能共同保持清洁、卫</w:t>
      </w:r>
      <w:r>
        <w:rPr>
          <w:color w:val="6A6561"/>
          <w:spacing w:val="0"/>
          <w:w w:val="100"/>
          <w:position w:val="0"/>
          <w:sz w:val="24"/>
          <w:szCs w:val="24"/>
        </w:rPr>
        <w:t>生有序的工作环境。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63" w:val="left"/>
        </w:tabs>
        <w:bidi w:val="0"/>
        <w:spacing w:before="0" w:line="442" w:lineRule="exact"/>
        <w:ind w:left="0" w:right="0" w:firstLine="420"/>
        <w:jc w:val="both"/>
      </w:pPr>
      <w:bookmarkStart w:id="27" w:name="bookmark27"/>
      <w:bookmarkEnd w:id="27"/>
      <w:r>
        <w:rPr>
          <w:color w:val="484440"/>
          <w:spacing w:val="0"/>
          <w:w w:val="100"/>
          <w:position w:val="0"/>
          <w:sz w:val="24"/>
          <w:szCs w:val="24"/>
        </w:rPr>
        <w:t>甲方应支持乙方开展各项物业管理工作，在符合甲方</w:t>
      </w:r>
      <w:r>
        <w:rPr>
          <w:color w:val="6A6561"/>
          <w:spacing w:val="0"/>
          <w:w w:val="100"/>
          <w:position w:val="0"/>
          <w:sz w:val="24"/>
          <w:szCs w:val="24"/>
        </w:rPr>
        <w:t xml:space="preserve">安全保 </w:t>
      </w:r>
      <w:r>
        <w:rPr>
          <w:color w:val="484440"/>
          <w:spacing w:val="0"/>
          <w:w w:val="100"/>
          <w:position w:val="0"/>
          <w:sz w:val="24"/>
          <w:szCs w:val="24"/>
        </w:rPr>
        <w:t>卫工作要求及保密制度要</w:t>
      </w:r>
      <w:r>
        <w:rPr>
          <w:spacing w:val="0"/>
          <w:w w:val="100"/>
          <w:position w:val="0"/>
          <w:sz w:val="24"/>
          <w:szCs w:val="24"/>
        </w:rPr>
        <w:t>求的前</w:t>
      </w:r>
      <w:r>
        <w:rPr>
          <w:color w:val="484440"/>
          <w:spacing w:val="0"/>
          <w:w w:val="100"/>
          <w:position w:val="0"/>
          <w:sz w:val="24"/>
          <w:szCs w:val="24"/>
        </w:rPr>
        <w:t>提下，甲方可提供乙方为此所必须的 硬件条件及有关</w:t>
      </w:r>
      <w:r>
        <w:rPr>
          <w:spacing w:val="0"/>
          <w:w w:val="100"/>
          <w:position w:val="0"/>
          <w:sz w:val="24"/>
          <w:szCs w:val="24"/>
        </w:rPr>
        <w:t>技术、文件资料。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68" w:val="left"/>
        </w:tabs>
        <w:bidi w:val="0"/>
        <w:spacing w:before="0" w:line="437" w:lineRule="exact"/>
        <w:ind w:left="0" w:right="0" w:firstLine="420"/>
        <w:jc w:val="both"/>
      </w:pPr>
      <w:bookmarkStart w:id="28" w:name="bookmark28"/>
      <w:bookmarkEnd w:id="28"/>
      <w:r>
        <w:rPr>
          <w:spacing w:val="0"/>
          <w:w w:val="100"/>
          <w:position w:val="0"/>
          <w:sz w:val="24"/>
          <w:szCs w:val="24"/>
        </w:rPr>
        <w:t>本合同履行期间，甲方如</w:t>
      </w:r>
      <w:r>
        <w:rPr>
          <w:color w:val="484440"/>
          <w:spacing w:val="0"/>
          <w:w w:val="100"/>
          <w:position w:val="0"/>
          <w:sz w:val="24"/>
          <w:szCs w:val="24"/>
        </w:rPr>
        <w:t>发生注</w:t>
      </w:r>
      <w:r>
        <w:rPr>
          <w:spacing w:val="0"/>
          <w:w w:val="100"/>
          <w:position w:val="0"/>
          <w:sz w:val="24"/>
          <w:szCs w:val="24"/>
        </w:rPr>
        <w:t>册资本</w:t>
      </w:r>
      <w:r>
        <w:rPr>
          <w:color w:val="484440"/>
          <w:spacing w:val="0"/>
          <w:w w:val="100"/>
          <w:position w:val="0"/>
          <w:sz w:val="24"/>
          <w:szCs w:val="24"/>
        </w:rPr>
        <w:t>减少、承包、租赁、 联营以</w:t>
      </w:r>
      <w:r>
        <w:rPr>
          <w:spacing w:val="0"/>
          <w:w w:val="100"/>
          <w:position w:val="0"/>
          <w:sz w:val="24"/>
          <w:szCs w:val="24"/>
        </w:rPr>
        <w:t>及其他足以影响本合同项下物业管理工作或甲方</w:t>
      </w:r>
      <w:r>
        <w:rPr>
          <w:color w:val="484440"/>
          <w:spacing w:val="0"/>
          <w:w w:val="100"/>
          <w:position w:val="0"/>
          <w:sz w:val="24"/>
          <w:szCs w:val="24"/>
        </w:rPr>
        <w:t>权益的行为， 应当提前</w:t>
      </w:r>
      <w:r>
        <w:rPr>
          <w:spacing w:val="0"/>
          <w:w w:val="100"/>
          <w:position w:val="0"/>
          <w:sz w:val="24"/>
          <w:szCs w:val="24"/>
        </w:rPr>
        <w:t>三十个工作日以函件形式通知乙方，并提前与</w:t>
      </w:r>
      <w:r>
        <w:rPr>
          <w:color w:val="484440"/>
          <w:spacing w:val="0"/>
          <w:w w:val="100"/>
          <w:position w:val="0"/>
          <w:sz w:val="24"/>
          <w:szCs w:val="24"/>
        </w:rPr>
        <w:t>乙方协商落实 本</w:t>
      </w:r>
      <w:r>
        <w:rPr>
          <w:spacing w:val="0"/>
          <w:w w:val="100"/>
          <w:position w:val="0"/>
          <w:sz w:val="24"/>
          <w:szCs w:val="24"/>
        </w:rPr>
        <w:t>合同项下的义务与责任履行问题。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63" w:val="left"/>
        </w:tabs>
        <w:bidi w:val="0"/>
        <w:spacing w:before="0" w:line="451" w:lineRule="exact"/>
        <w:ind w:left="0" w:right="0" w:firstLine="420"/>
        <w:jc w:val="both"/>
      </w:pPr>
      <w:bookmarkStart w:id="29" w:name="bookmark29"/>
      <w:bookmarkEnd w:id="29"/>
      <w:r>
        <w:rPr>
          <w:spacing w:val="0"/>
          <w:w w:val="100"/>
          <w:position w:val="0"/>
          <w:sz w:val="24"/>
          <w:szCs w:val="24"/>
        </w:rPr>
        <w:t>甲方的投保</w:t>
      </w:r>
      <w:r>
        <w:rPr>
          <w:spacing w:val="0"/>
          <w:w w:val="100"/>
          <w:position w:val="0"/>
          <w:sz w:val="24"/>
          <w:szCs w:val="24"/>
          <w:lang w:val="zh-CN" w:eastAsia="zh-CN" w:bidi="zh-CN"/>
        </w:rPr>
        <w:t>“财产</w:t>
      </w:r>
      <w:r>
        <w:rPr>
          <w:spacing w:val="0"/>
          <w:w w:val="100"/>
          <w:position w:val="0"/>
          <w:sz w:val="24"/>
          <w:szCs w:val="24"/>
        </w:rPr>
        <w:t>一切险</w:t>
      </w:r>
      <w:r>
        <w:rPr>
          <w:color w:val="000000"/>
          <w:spacing w:val="0"/>
          <w:w w:val="100"/>
          <w:position w:val="0"/>
          <w:sz w:val="24"/>
          <w:szCs w:val="24"/>
        </w:rPr>
        <w:t>”、</w:t>
      </w:r>
      <w:r>
        <w:rPr>
          <w:spacing w:val="0"/>
          <w:w w:val="100"/>
          <w:position w:val="0"/>
          <w:sz w:val="24"/>
          <w:szCs w:val="24"/>
          <w:lang w:val="zh-CN" w:eastAsia="zh-CN" w:bidi="zh-CN"/>
        </w:rPr>
        <w:t>“公</w:t>
      </w:r>
      <w:r>
        <w:rPr>
          <w:spacing w:val="0"/>
          <w:w w:val="100"/>
          <w:position w:val="0"/>
          <w:sz w:val="24"/>
          <w:szCs w:val="24"/>
        </w:rPr>
        <w:t>众责任险”及</w:t>
      </w:r>
      <w:r>
        <w:rPr>
          <w:spacing w:val="0"/>
          <w:w w:val="100"/>
          <w:position w:val="0"/>
          <w:sz w:val="24"/>
          <w:szCs w:val="24"/>
          <w:lang w:val="zh-CN" w:eastAsia="zh-CN" w:bidi="zh-CN"/>
        </w:rPr>
        <w:t>“机器</w:t>
      </w:r>
      <w:r>
        <w:rPr>
          <w:color w:val="484440"/>
          <w:spacing w:val="0"/>
          <w:w w:val="100"/>
          <w:position w:val="0"/>
          <w:sz w:val="24"/>
          <w:szCs w:val="24"/>
        </w:rPr>
        <w:t xml:space="preserve">设备损 </w:t>
      </w:r>
      <w:r>
        <w:rPr>
          <w:spacing w:val="0"/>
          <w:w w:val="100"/>
          <w:position w:val="0"/>
          <w:sz w:val="24"/>
          <w:szCs w:val="24"/>
        </w:rPr>
        <w:t>坏险</w:t>
      </w:r>
      <w:r>
        <w:rPr>
          <w:spacing w:val="0"/>
          <w:w w:val="100"/>
          <w:position w:val="0"/>
          <w:sz w:val="24"/>
          <w:szCs w:val="24"/>
          <w:lang w:val="zh-CN" w:eastAsia="zh-CN" w:bidi="zh-CN"/>
        </w:rPr>
        <w:t>”“特</w:t>
      </w:r>
      <w:r>
        <w:rPr>
          <w:spacing w:val="0"/>
          <w:w w:val="100"/>
          <w:position w:val="0"/>
          <w:sz w:val="24"/>
          <w:szCs w:val="24"/>
        </w:rPr>
        <w:t>种设备安全责任险”等保险。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947" w:val="left"/>
        </w:tabs>
        <w:bidi w:val="0"/>
        <w:spacing w:before="0" w:line="456" w:lineRule="exact"/>
        <w:ind w:left="0" w:right="0" w:firstLine="600"/>
        <w:jc w:val="both"/>
      </w:pPr>
      <w:bookmarkStart w:id="30" w:name="bookmark30"/>
      <w:r>
        <w:rPr>
          <w:spacing w:val="0"/>
          <w:w w:val="100"/>
          <w:position w:val="0"/>
          <w:sz w:val="26"/>
          <w:szCs w:val="26"/>
        </w:rPr>
        <w:t>5</w:t>
      </w:r>
      <w:bookmarkEnd w:id="30"/>
      <w:r>
        <w:rPr>
          <w:spacing w:val="0"/>
          <w:w w:val="100"/>
          <w:position w:val="0"/>
          <w:sz w:val="24"/>
          <w:szCs w:val="24"/>
        </w:rPr>
        <w:t>、</w:t>
        <w:tab/>
        <w:t>在乙方完成相应阶段工作并满足付款条件时，甲方应</w:t>
      </w:r>
      <w:r>
        <w:rPr>
          <w:color w:val="484440"/>
          <w:spacing w:val="0"/>
          <w:w w:val="100"/>
          <w:position w:val="0"/>
          <w:sz w:val="24"/>
          <w:szCs w:val="24"/>
        </w:rPr>
        <w:t xml:space="preserve">按本合 </w:t>
      </w:r>
      <w:r>
        <w:rPr>
          <w:spacing w:val="0"/>
          <w:w w:val="100"/>
          <w:position w:val="0"/>
          <w:sz w:val="24"/>
          <w:szCs w:val="24"/>
        </w:rPr>
        <w:t>同的约定及时支付服务费。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947" w:val="left"/>
        </w:tabs>
        <w:bidi w:val="0"/>
        <w:spacing w:before="0" w:line="451" w:lineRule="exact"/>
        <w:ind w:left="0" w:right="0" w:firstLine="600"/>
        <w:jc w:val="both"/>
      </w:pPr>
      <w:bookmarkStart w:id="31" w:name="bookmark31"/>
      <w:r>
        <w:rPr>
          <w:spacing w:val="0"/>
          <w:w w:val="100"/>
          <w:position w:val="0"/>
          <w:sz w:val="26"/>
          <w:szCs w:val="26"/>
        </w:rPr>
        <w:t>6</w:t>
      </w:r>
      <w:bookmarkEnd w:id="31"/>
      <w:r>
        <w:rPr>
          <w:spacing w:val="0"/>
          <w:w w:val="100"/>
          <w:position w:val="0"/>
          <w:sz w:val="24"/>
          <w:szCs w:val="24"/>
        </w:rPr>
        <w:t>、</w:t>
        <w:tab/>
        <w:t>甲方有权自行或委托专业审计机构对乙方物业服务资</w:t>
      </w:r>
      <w:r>
        <w:rPr>
          <w:color w:val="484440"/>
          <w:spacing w:val="0"/>
          <w:w w:val="100"/>
          <w:position w:val="0"/>
          <w:sz w:val="24"/>
          <w:szCs w:val="24"/>
        </w:rPr>
        <w:t xml:space="preserve">金收支 </w:t>
      </w:r>
      <w:r>
        <w:rPr>
          <w:spacing w:val="0"/>
          <w:w w:val="100"/>
          <w:position w:val="0"/>
          <w:sz w:val="24"/>
          <w:szCs w:val="24"/>
        </w:rPr>
        <w:t>情况和年度预决算情况进行审计。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021" w:val="left"/>
        </w:tabs>
        <w:bidi w:val="0"/>
        <w:spacing w:before="0" w:line="449" w:lineRule="exact"/>
        <w:ind w:left="0" w:right="0" w:firstLine="600"/>
        <w:jc w:val="both"/>
      </w:pPr>
      <w:bookmarkStart w:id="32" w:name="bookmark32"/>
      <w:r>
        <w:rPr>
          <w:spacing w:val="0"/>
          <w:w w:val="100"/>
          <w:position w:val="0"/>
          <w:sz w:val="26"/>
          <w:szCs w:val="26"/>
        </w:rPr>
        <w:t>7</w:t>
      </w:r>
      <w:bookmarkEnd w:id="32"/>
      <w:r>
        <w:rPr>
          <w:spacing w:val="0"/>
          <w:w w:val="100"/>
          <w:position w:val="0"/>
          <w:sz w:val="24"/>
          <w:szCs w:val="24"/>
        </w:rPr>
        <w:t>、</w:t>
        <w:tab/>
        <w:t>国家法律、法规、规章规定的甲方其他权利和义务。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449" w:lineRule="exact"/>
        <w:ind w:left="0" w:right="0" w:firstLine="36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第三条乙方的权利和义务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446" w:lineRule="exact"/>
        <w:ind w:left="0" w:right="0" w:firstLine="600"/>
        <w:jc w:val="both"/>
        <w:sectPr>
          <w:footerReference w:type="default" r:id="rId7"/>
          <w:footerReference w:type="even" r:id="rId8"/>
          <w:footerReference w:type="first" r:id="rId9"/>
          <w:footnotePr>
            <w:pos w:val="pageBottom"/>
            <w:numFmt w:val="decimal"/>
            <w:numRestart w:val="continuous"/>
          </w:footnotePr>
          <w:pgSz w:w="12062" w:h="17439"/>
          <w:pgMar w:top="1543" w:right="1914" w:bottom="2521" w:left="2085" w:header="0" w:footer="3" w:gutter="0"/>
          <w:cols w:space="720"/>
          <w:noEndnote/>
          <w:titlePg/>
          <w:rtlGutter w:val="0"/>
          <w:docGrid w:linePitch="360"/>
        </w:sectPr>
      </w:pPr>
      <w:bookmarkStart w:id="33" w:name="bookmark33"/>
      <w:r>
        <w:rPr>
          <w:spacing w:val="0"/>
          <w:w w:val="100"/>
          <w:position w:val="0"/>
          <w:sz w:val="26"/>
          <w:szCs w:val="26"/>
        </w:rPr>
        <w:t>1</w:t>
      </w:r>
      <w:bookmarkEnd w:id="33"/>
      <w:r>
        <w:rPr>
          <w:spacing w:val="0"/>
          <w:w w:val="100"/>
          <w:position w:val="0"/>
          <w:sz w:val="24"/>
          <w:szCs w:val="24"/>
        </w:rPr>
        <w:t>、乙方应确保其具备法律法规要求的提供本合同项下物</w:t>
      </w:r>
      <w:r>
        <w:rPr>
          <w:color w:val="484440"/>
          <w:spacing w:val="0"/>
          <w:w w:val="100"/>
          <w:position w:val="0"/>
          <w:sz w:val="24"/>
          <w:szCs w:val="24"/>
        </w:rPr>
        <w:t xml:space="preserve">业服务 </w:t>
      </w:r>
      <w:r>
        <w:rPr>
          <w:spacing w:val="0"/>
          <w:w w:val="100"/>
          <w:position w:val="0"/>
          <w:sz w:val="24"/>
          <w:szCs w:val="24"/>
        </w:rPr>
        <w:t>的所有资质，包括但不限于物业服务企业资质。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418" w:lineRule="exact"/>
        <w:ind w:left="0" w:right="0" w:firstLine="580"/>
        <w:jc w:val="both"/>
      </w:pPr>
      <w:r>
        <w:rPr>
          <w:color w:val="484440"/>
          <w:spacing w:val="0"/>
          <w:w w:val="100"/>
          <w:position w:val="0"/>
          <w:sz w:val="24"/>
          <w:szCs w:val="24"/>
        </w:rPr>
        <w:t>-</w:t>
      </w:r>
      <w:r>
        <w:rPr>
          <w:color w:val="8A8582"/>
          <w:spacing w:val="0"/>
          <w:w w:val="100"/>
          <w:position w:val="0"/>
          <w:sz w:val="24"/>
          <w:szCs w:val="24"/>
        </w:rPr>
        <w:t>乙</w:t>
      </w:r>
      <w:r>
        <w:rPr>
          <w:color w:val="6A6561"/>
          <w:spacing w:val="0"/>
          <w:w w:val="100"/>
          <w:position w:val="0"/>
          <w:sz w:val="24"/>
          <w:szCs w:val="24"/>
        </w:rPr>
        <w:t>方指定</w:t>
      </w:r>
      <w:r>
        <w:rPr>
          <w:color w:val="8A8582"/>
          <w:spacing w:val="0"/>
          <w:w w:val="100"/>
          <w:position w:val="0"/>
          <w:sz w:val="24"/>
          <w:szCs w:val="24"/>
        </w:rPr>
        <w:t>本物业服务项目负责人为：</w:t>
      </w:r>
      <w:r>
        <w:rPr>
          <w:color w:val="8A8582"/>
          <w:spacing w:val="0"/>
          <w:w w:val="100"/>
          <w:position w:val="0"/>
          <w:sz w:val="24"/>
          <w:szCs w:val="24"/>
          <w:u w:val="single"/>
        </w:rPr>
        <w:t>张庆远</w:t>
      </w:r>
      <w:r>
        <w:rPr>
          <w:spacing w:val="0"/>
          <w:w w:val="100"/>
          <w:position w:val="0"/>
          <w:sz w:val="24"/>
          <w:szCs w:val="24"/>
        </w:rPr>
        <w:t>，</w:t>
      </w:r>
      <w:r>
        <w:rPr>
          <w:color w:val="6A6561"/>
          <w:spacing w:val="0"/>
          <w:w w:val="100"/>
          <w:position w:val="0"/>
          <w:sz w:val="24"/>
          <w:szCs w:val="24"/>
        </w:rPr>
        <w:t xml:space="preserve">联系电话： </w:t>
      </w:r>
      <w:r>
        <w:rPr>
          <w:color w:val="6A6561"/>
          <w:spacing w:val="0"/>
          <w:w w:val="100"/>
          <w:position w:val="0"/>
          <w:sz w:val="26"/>
          <w:szCs w:val="26"/>
          <w:u w:val="single"/>
          <w:lang w:val="en-US" w:eastAsia="en-US" w:bidi="en-US"/>
        </w:rPr>
        <w:t>M31T&amp;109598</w:t>
      </w:r>
      <w:r>
        <w:rPr>
          <w:color w:val="6A6561"/>
          <w:spacing w:val="0"/>
          <w:w w:val="100"/>
          <w:position w:val="0"/>
          <w:sz w:val="24"/>
          <w:szCs w:val="24"/>
          <w:lang w:val="en-US" w:eastAsia="en-US" w:bidi="en-US"/>
        </w:rPr>
        <w:t>。</w:t>
      </w:r>
      <w:r>
        <w:rPr>
          <w:color w:val="8A8582"/>
          <w:spacing w:val="0"/>
          <w:w w:val="100"/>
          <w:position w:val="0"/>
          <w:sz w:val="24"/>
          <w:szCs w:val="24"/>
        </w:rPr>
        <w:t xml:space="preserve">乙方更换项目负责人的，应当征得甲方书面同意。 </w:t>
      </w:r>
      <w:r>
        <w:rPr>
          <w:color w:val="6A6561"/>
          <w:spacing w:val="0"/>
          <w:w w:val="100"/>
          <w:position w:val="0"/>
          <w:sz w:val="24"/>
          <w:szCs w:val="24"/>
        </w:rPr>
        <w:t>甲方要求乙方更换项</w:t>
      </w:r>
      <w:r>
        <w:rPr>
          <w:color w:val="8A8582"/>
          <w:spacing w:val="0"/>
          <w:w w:val="100"/>
          <w:position w:val="0"/>
          <w:sz w:val="24"/>
          <w:szCs w:val="24"/>
        </w:rPr>
        <w:t>目负责人的，乙方应于四</w:t>
      </w:r>
      <w:r>
        <w:rPr>
          <w:color w:val="6A6561"/>
          <w:spacing w:val="0"/>
          <w:w w:val="100"/>
          <w:position w:val="0"/>
          <w:sz w:val="24"/>
          <w:szCs w:val="24"/>
        </w:rPr>
        <w:t>日内更换。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432" w:lineRule="exact"/>
        <w:ind w:left="0" w:right="0" w:firstLine="580"/>
        <w:jc w:val="both"/>
      </w:pPr>
      <w:r>
        <w:rPr>
          <w:color w:val="6A6561"/>
          <w:spacing w:val="0"/>
          <w:w w:val="100"/>
          <w:position w:val="0"/>
          <w:sz w:val="24"/>
          <w:szCs w:val="24"/>
        </w:rPr>
        <w:t>乙方应指定有合</w:t>
      </w:r>
      <w:r>
        <w:rPr>
          <w:color w:val="8A8582"/>
          <w:spacing w:val="0"/>
          <w:w w:val="100"/>
          <w:position w:val="0"/>
          <w:sz w:val="24"/>
          <w:szCs w:val="24"/>
        </w:rPr>
        <w:t>法资质及相</w:t>
      </w:r>
      <w:r>
        <w:rPr>
          <w:color w:val="6A6561"/>
          <w:spacing w:val="0"/>
          <w:w w:val="100"/>
          <w:position w:val="0"/>
          <w:sz w:val="24"/>
          <w:szCs w:val="24"/>
        </w:rPr>
        <w:t>应物业管理服务能力、经验的专业人 员・</w:t>
      </w:r>
      <w:r>
        <w:rPr>
          <w:color w:val="484440"/>
          <w:spacing w:val="0"/>
          <w:w w:val="100"/>
          <w:position w:val="0"/>
          <w:sz w:val="24"/>
          <w:szCs w:val="24"/>
        </w:rPr>
        <w:t>按</w:t>
      </w:r>
      <w:r>
        <w:rPr>
          <w:color w:val="6A6561"/>
          <w:spacing w:val="0"/>
          <w:w w:val="100"/>
          <w:position w:val="0"/>
          <w:sz w:val="24"/>
          <w:szCs w:val="24"/>
        </w:rPr>
        <w:t>照本合同要求</w:t>
      </w:r>
      <w:r>
        <w:rPr>
          <w:color w:val="8A8582"/>
          <w:spacing w:val="0"/>
          <w:w w:val="100"/>
          <w:position w:val="0"/>
          <w:sz w:val="24"/>
          <w:szCs w:val="24"/>
        </w:rPr>
        <w:t>提供服</w:t>
      </w:r>
      <w:r>
        <w:rPr>
          <w:color w:val="6A6561"/>
          <w:spacing w:val="0"/>
          <w:w w:val="100"/>
          <w:position w:val="0"/>
          <w:sz w:val="24"/>
          <w:szCs w:val="24"/>
        </w:rPr>
        <w:t>芍、・相关人员的具体要</w:t>
      </w:r>
      <w:r>
        <w:rPr>
          <w:color w:val="484440"/>
          <w:spacing w:val="0"/>
          <w:w w:val="100"/>
          <w:position w:val="0"/>
          <w:sz w:val="24"/>
          <w:szCs w:val="24"/>
        </w:rPr>
        <w:t>求见</w:t>
      </w:r>
      <w:r>
        <w:rPr>
          <w:color w:val="6A6561"/>
          <w:spacing w:val="0"/>
          <w:w w:val="100"/>
          <w:position w:val="0"/>
          <w:sz w:val="24"/>
          <w:szCs w:val="24"/>
        </w:rPr>
        <w:t>附件</w:t>
      </w:r>
      <w:r>
        <w:rPr>
          <w:color w:val="6A6561"/>
          <w:spacing w:val="0"/>
          <w:w w:val="100"/>
          <w:position w:val="0"/>
          <w:sz w:val="24"/>
          <w:szCs w:val="24"/>
          <w:u w:val="single"/>
        </w:rPr>
        <w:t>次培训 中心（党校）</w:t>
      </w:r>
      <w:r>
        <w:rPr>
          <w:color w:val="8A8582"/>
          <w:spacing w:val="0"/>
          <w:w w:val="100"/>
          <w:position w:val="0"/>
          <w:sz w:val="24"/>
          <w:szCs w:val="24"/>
          <w:u w:val="single"/>
        </w:rPr>
        <w:t>物</w:t>
      </w:r>
      <w:r>
        <w:rPr>
          <w:color w:val="6A6561"/>
          <w:spacing w:val="0"/>
          <w:w w:val="100"/>
          <w:position w:val="0"/>
          <w:sz w:val="24"/>
          <w:szCs w:val="24"/>
          <w:u w:val="single"/>
        </w:rPr>
        <w:t>业服务人员岗位设曽</w:t>
      </w:r>
      <w:r>
        <w:rPr>
          <w:color w:val="8A8582"/>
          <w:spacing w:val="0"/>
          <w:w w:val="100"/>
          <w:position w:val="0"/>
          <w:sz w:val="24"/>
          <w:szCs w:val="24"/>
          <w:lang w:val="en-US" w:eastAsia="en-US" w:bidi="en-US"/>
        </w:rPr>
        <w:t>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426" w:lineRule="exact"/>
        <w:ind w:left="0" w:right="0" w:firstLine="580"/>
        <w:jc w:val="both"/>
      </w:pPr>
      <w:r>
        <w:rPr>
          <w:color w:val="8A8582"/>
          <w:spacing w:val="0"/>
          <w:w w:val="100"/>
          <w:position w:val="0"/>
          <w:sz w:val="24"/>
          <w:szCs w:val="24"/>
        </w:rPr>
        <w:t>乙方应确保从事本合同项下服务的</w:t>
      </w:r>
      <w:r>
        <w:rPr>
          <w:color w:val="6A6561"/>
          <w:spacing w:val="0"/>
          <w:w w:val="100"/>
          <w:position w:val="0"/>
          <w:sz w:val="24"/>
          <w:szCs w:val="24"/>
        </w:rPr>
        <w:t>工作人员为乙</w:t>
      </w:r>
      <w:r>
        <w:rPr>
          <w:color w:val="8A8582"/>
          <w:spacing w:val="0"/>
          <w:w w:val="100"/>
          <w:position w:val="0"/>
          <w:sz w:val="24"/>
          <w:szCs w:val="24"/>
        </w:rPr>
        <w:t>方合法雇员，</w:t>
      </w:r>
      <w:r>
        <w:rPr>
          <w:color w:val="6A6561"/>
          <w:spacing w:val="0"/>
          <w:w w:val="100"/>
          <w:position w:val="0"/>
          <w:sz w:val="24"/>
          <w:szCs w:val="24"/>
        </w:rPr>
        <w:t>并 办理了相关职业保险</w:t>
      </w:r>
      <w:r>
        <w:rPr>
          <w:color w:val="8A8582"/>
          <w:spacing w:val="0"/>
          <w:w w:val="100"/>
          <w:position w:val="0"/>
          <w:sz w:val="24"/>
          <w:szCs w:val="24"/>
        </w:rPr>
        <w:t>。乙方雇员在为甲方</w:t>
      </w:r>
      <w:r>
        <w:rPr>
          <w:color w:val="6A6561"/>
          <w:spacing w:val="0"/>
          <w:w w:val="100"/>
          <w:position w:val="0"/>
          <w:sz w:val="24"/>
          <w:szCs w:val="24"/>
        </w:rPr>
        <w:t xml:space="preserve">提供本合同项下服务过程中 </w:t>
      </w:r>
      <w:r>
        <w:rPr>
          <w:color w:val="8A8582"/>
          <w:spacing w:val="0"/>
          <w:w w:val="100"/>
          <w:position w:val="0"/>
          <w:sz w:val="24"/>
          <w:szCs w:val="24"/>
        </w:rPr>
        <w:t>的一切</w:t>
      </w:r>
      <w:r>
        <w:rPr>
          <w:color w:val="6A6561"/>
          <w:spacing w:val="0"/>
          <w:w w:val="100"/>
          <w:position w:val="0"/>
          <w:sz w:val="24"/>
          <w:szCs w:val="24"/>
        </w:rPr>
        <w:t>行为视为乙方</w:t>
      </w:r>
      <w:r>
        <w:rPr>
          <w:color w:val="8A8582"/>
          <w:spacing w:val="0"/>
          <w:w w:val="100"/>
          <w:position w:val="0"/>
          <w:sz w:val="24"/>
          <w:szCs w:val="24"/>
        </w:rPr>
        <w:t>行为.非因甲</w:t>
      </w:r>
      <w:r>
        <w:rPr>
          <w:color w:val="6A6561"/>
          <w:spacing w:val="0"/>
          <w:w w:val="100"/>
          <w:position w:val="0"/>
          <w:sz w:val="24"/>
          <w:szCs w:val="24"/>
        </w:rPr>
        <w:t>方原因而受到</w:t>
      </w:r>
      <w:r>
        <w:rPr>
          <w:color w:val="484440"/>
          <w:spacing w:val="0"/>
          <w:w w:val="100"/>
          <w:position w:val="0"/>
          <w:sz w:val="24"/>
          <w:szCs w:val="24"/>
        </w:rPr>
        <w:t>的人身</w:t>
      </w:r>
      <w:r>
        <w:rPr>
          <w:color w:val="6A6561"/>
          <w:spacing w:val="0"/>
          <w:w w:val="100"/>
          <w:position w:val="0"/>
          <w:sz w:val="24"/>
          <w:szCs w:val="24"/>
        </w:rPr>
        <w:t>伤害由乙方承 担全部责任。</w:t>
      </w:r>
      <w:r>
        <w:rPr>
          <w:color w:val="8A8582"/>
          <w:spacing w:val="0"/>
          <w:w w:val="100"/>
          <w:position w:val="0"/>
          <w:sz w:val="24"/>
          <w:szCs w:val="24"/>
        </w:rPr>
        <w:t>乙方不得因与雇员</w:t>
      </w:r>
      <w:r>
        <w:rPr>
          <w:color w:val="6A6561"/>
          <w:spacing w:val="0"/>
          <w:w w:val="100"/>
          <w:position w:val="0"/>
          <w:sz w:val="24"/>
          <w:szCs w:val="24"/>
        </w:rPr>
        <w:t>之间的</w:t>
      </w:r>
      <w:r>
        <w:rPr>
          <w:color w:val="8A8582"/>
          <w:spacing w:val="0"/>
          <w:w w:val="100"/>
          <w:position w:val="0"/>
          <w:sz w:val="24"/>
          <w:szCs w:val="24"/>
        </w:rPr>
        <w:t>纠纷影</w:t>
      </w:r>
      <w:r>
        <w:rPr>
          <w:color w:val="6A6561"/>
          <w:spacing w:val="0"/>
          <w:w w:val="100"/>
          <w:position w:val="0"/>
          <w:sz w:val="24"/>
          <w:szCs w:val="24"/>
        </w:rPr>
        <w:t>响为甲方提供服务。</w:t>
      </w:r>
      <w:r>
        <w:rPr>
          <w:color w:val="484440"/>
          <w:spacing w:val="0"/>
          <w:w w:val="100"/>
          <w:position w:val="0"/>
          <w:sz w:val="24"/>
          <w:szCs w:val="24"/>
        </w:rPr>
        <w:t xml:space="preserve">对 </w:t>
      </w:r>
      <w:r>
        <w:rPr>
          <w:color w:val="6A6561"/>
          <w:spacing w:val="0"/>
          <w:w w:val="100"/>
          <w:position w:val="0"/>
          <w:sz w:val="24"/>
          <w:szCs w:val="24"/>
        </w:rPr>
        <w:t>于甲方认为不适合</w:t>
      </w:r>
      <w:r>
        <w:rPr>
          <w:color w:val="8A8582"/>
          <w:spacing w:val="0"/>
          <w:w w:val="100"/>
          <w:position w:val="0"/>
          <w:sz w:val="24"/>
          <w:szCs w:val="24"/>
        </w:rPr>
        <w:t>继续从</w:t>
      </w:r>
      <w:r>
        <w:rPr>
          <w:color w:val="6A6561"/>
          <w:spacing w:val="0"/>
          <w:w w:val="100"/>
          <w:position w:val="0"/>
          <w:sz w:val="24"/>
          <w:szCs w:val="24"/>
        </w:rPr>
        <w:t>事本合</w:t>
      </w:r>
      <w:r>
        <w:rPr>
          <w:color w:val="8A8582"/>
          <w:spacing w:val="0"/>
          <w:w w:val="100"/>
          <w:position w:val="0"/>
          <w:sz w:val="24"/>
          <w:szCs w:val="24"/>
        </w:rPr>
        <w:t>同项下</w:t>
      </w:r>
      <w:r>
        <w:rPr>
          <w:color w:val="6A6561"/>
          <w:spacing w:val="0"/>
          <w:w w:val="100"/>
          <w:position w:val="0"/>
          <w:sz w:val="24"/>
          <w:szCs w:val="24"/>
        </w:rPr>
        <w:t>服务的雇员，一经甲方提岀， 乙方应于［</w:t>
      </w:r>
      <w:r>
        <w:rPr>
          <w:color w:val="484440"/>
          <w:spacing w:val="0"/>
          <w:w w:val="100"/>
          <w:position w:val="0"/>
          <w:sz w:val="26"/>
          <w:szCs w:val="26"/>
        </w:rPr>
        <w:t xml:space="preserve">72 </w:t>
      </w:r>
      <w:r>
        <w:rPr>
          <w:color w:val="8A8582"/>
          <w:spacing w:val="0"/>
          <w:w w:val="100"/>
          <w:position w:val="0"/>
          <w:sz w:val="24"/>
          <w:szCs w:val="24"/>
          <w:lang w:val="en-US" w:eastAsia="en-US" w:bidi="en-US"/>
        </w:rPr>
        <w:t>］</w:t>
      </w:r>
      <w:r>
        <w:rPr>
          <w:color w:val="6A6561"/>
          <w:spacing w:val="0"/>
          <w:w w:val="100"/>
          <w:position w:val="0"/>
          <w:sz w:val="24"/>
          <w:szCs w:val="24"/>
        </w:rPr>
        <w:t>小时</w:t>
      </w:r>
      <w:r>
        <w:rPr>
          <w:color w:val="8A8582"/>
          <w:spacing w:val="0"/>
          <w:w w:val="100"/>
          <w:position w:val="0"/>
          <w:sz w:val="24"/>
          <w:szCs w:val="24"/>
        </w:rPr>
        <w:t>内予以更换。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938" w:val="left"/>
        </w:tabs>
        <w:bidi w:val="0"/>
        <w:spacing w:before="0" w:line="427" w:lineRule="exact"/>
        <w:ind w:left="0" w:right="0" w:firstLine="580"/>
        <w:jc w:val="both"/>
      </w:pPr>
      <w:bookmarkStart w:id="34" w:name="bookmark34"/>
      <w:r>
        <w:rPr>
          <w:color w:val="484440"/>
          <w:spacing w:val="0"/>
          <w:w w:val="100"/>
          <w:position w:val="0"/>
          <w:sz w:val="26"/>
          <w:szCs w:val="26"/>
        </w:rPr>
        <w:t>3</w:t>
      </w:r>
      <w:bookmarkEnd w:id="34"/>
      <w:r>
        <w:rPr>
          <w:color w:val="484440"/>
          <w:spacing w:val="0"/>
          <w:w w:val="100"/>
          <w:position w:val="0"/>
          <w:sz w:val="24"/>
          <w:szCs w:val="24"/>
        </w:rPr>
        <w:t>、</w:t>
        <w:tab/>
      </w:r>
      <w:r>
        <w:rPr>
          <w:color w:val="6A6561"/>
          <w:spacing w:val="0"/>
          <w:w w:val="100"/>
          <w:position w:val="0"/>
          <w:sz w:val="24"/>
          <w:szCs w:val="24"/>
        </w:rPr>
        <w:t>乙方承接本</w:t>
      </w:r>
      <w:r>
        <w:rPr>
          <w:color w:val="8A8582"/>
          <w:spacing w:val="0"/>
          <w:w w:val="100"/>
          <w:position w:val="0"/>
          <w:sz w:val="24"/>
          <w:szCs w:val="24"/>
        </w:rPr>
        <w:t>项目时</w:t>
      </w:r>
      <w:r>
        <w:rPr>
          <w:color w:val="6A6561"/>
          <w:spacing w:val="0"/>
          <w:w w:val="100"/>
          <w:position w:val="0"/>
          <w:sz w:val="24"/>
          <w:szCs w:val="24"/>
        </w:rPr>
        <w:t>.应按照有关</w:t>
      </w:r>
      <w:r>
        <w:rPr>
          <w:color w:val="484440"/>
          <w:spacing w:val="0"/>
          <w:w w:val="100"/>
          <w:position w:val="0"/>
          <w:sz w:val="24"/>
          <w:szCs w:val="24"/>
        </w:rPr>
        <w:t xml:space="preserve">规定，与本项目的前期物业 </w:t>
      </w:r>
      <w:r>
        <w:rPr>
          <w:color w:val="6A6561"/>
          <w:spacing w:val="0"/>
          <w:w w:val="100"/>
          <w:position w:val="0"/>
          <w:sz w:val="24"/>
          <w:szCs w:val="24"/>
        </w:rPr>
        <w:t>服务企业、</w:t>
      </w:r>
      <w:r>
        <w:rPr>
          <w:color w:val="484440"/>
          <w:spacing w:val="0"/>
          <w:w w:val="100"/>
          <w:position w:val="0"/>
          <w:sz w:val="24"/>
          <w:szCs w:val="24"/>
        </w:rPr>
        <w:t>建</w:t>
      </w:r>
      <w:r>
        <w:rPr>
          <w:color w:val="6A6561"/>
          <w:spacing w:val="0"/>
          <w:w w:val="100"/>
          <w:position w:val="0"/>
          <w:sz w:val="24"/>
          <w:szCs w:val="24"/>
        </w:rPr>
        <w:t>设单位</w:t>
      </w:r>
      <w:r>
        <w:rPr>
          <w:color w:val="8A8582"/>
          <w:spacing w:val="0"/>
          <w:w w:val="100"/>
          <w:position w:val="0"/>
          <w:sz w:val="24"/>
          <w:szCs w:val="24"/>
        </w:rPr>
        <w:t>等办理</w:t>
      </w:r>
      <w:r>
        <w:rPr>
          <w:color w:val="6A6561"/>
          <w:spacing w:val="0"/>
          <w:w w:val="100"/>
          <w:position w:val="0"/>
          <w:sz w:val="24"/>
          <w:szCs w:val="24"/>
        </w:rPr>
        <w:t>物业承接验收手续。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938" w:val="left"/>
        </w:tabs>
        <w:bidi w:val="0"/>
        <w:spacing w:before="0" w:line="432" w:lineRule="exact"/>
        <w:ind w:left="0" w:right="0" w:firstLine="580"/>
        <w:jc w:val="both"/>
      </w:pPr>
      <w:bookmarkStart w:id="35" w:name="bookmark35"/>
      <w:r>
        <w:rPr>
          <w:spacing w:val="0"/>
          <w:w w:val="100"/>
          <w:position w:val="0"/>
          <w:sz w:val="26"/>
          <w:szCs w:val="26"/>
        </w:rPr>
        <w:t>4</w:t>
      </w:r>
      <w:bookmarkEnd w:id="35"/>
      <w:r>
        <w:rPr>
          <w:spacing w:val="0"/>
          <w:w w:val="100"/>
          <w:position w:val="0"/>
          <w:sz w:val="24"/>
          <w:szCs w:val="24"/>
        </w:rPr>
        <w:t>、</w:t>
        <w:tab/>
      </w:r>
      <w:r>
        <w:rPr>
          <w:color w:val="6A6561"/>
          <w:spacing w:val="0"/>
          <w:w w:val="100"/>
          <w:position w:val="0"/>
          <w:sz w:val="24"/>
          <w:szCs w:val="24"/>
        </w:rPr>
        <w:t>乙</w:t>
      </w:r>
      <w:r>
        <w:rPr>
          <w:color w:val="484440"/>
          <w:spacing w:val="0"/>
          <w:w w:val="100"/>
          <w:position w:val="0"/>
          <w:sz w:val="24"/>
          <w:szCs w:val="24"/>
        </w:rPr>
        <w:t>方应根</w:t>
      </w:r>
      <w:r>
        <w:rPr>
          <w:color w:val="6A6561"/>
          <w:spacing w:val="0"/>
          <w:w w:val="100"/>
          <w:position w:val="0"/>
          <w:sz w:val="24"/>
          <w:szCs w:val="24"/>
        </w:rPr>
        <w:t>据甲方</w:t>
      </w:r>
      <w:r>
        <w:rPr>
          <w:color w:val="484440"/>
          <w:spacing w:val="0"/>
          <w:w w:val="100"/>
          <w:position w:val="0"/>
          <w:sz w:val="24"/>
          <w:szCs w:val="24"/>
        </w:rPr>
        <w:t>要求，</w:t>
      </w:r>
      <w:r>
        <w:rPr>
          <w:color w:val="6A6561"/>
          <w:spacing w:val="0"/>
          <w:w w:val="100"/>
          <w:position w:val="0"/>
          <w:sz w:val="24"/>
          <w:szCs w:val="24"/>
        </w:rPr>
        <w:t>向甲方提交</w:t>
      </w:r>
      <w:r>
        <w:rPr>
          <w:color w:val="484440"/>
          <w:spacing w:val="0"/>
          <w:w w:val="100"/>
          <w:position w:val="0"/>
          <w:sz w:val="24"/>
          <w:szCs w:val="24"/>
        </w:rPr>
        <w:t>物业服务工作</w:t>
      </w:r>
      <w:r>
        <w:rPr>
          <w:spacing w:val="0"/>
          <w:w w:val="100"/>
          <w:position w:val="0"/>
          <w:sz w:val="24"/>
          <w:szCs w:val="24"/>
        </w:rPr>
        <w:t>计划、</w:t>
      </w:r>
      <w:r>
        <w:rPr>
          <w:color w:val="484440"/>
          <w:spacing w:val="0"/>
          <w:w w:val="100"/>
          <w:position w:val="0"/>
          <w:sz w:val="24"/>
          <w:szCs w:val="24"/>
        </w:rPr>
        <w:t>设施 设备维修养护计划等，</w:t>
      </w:r>
      <w:r>
        <w:rPr>
          <w:color w:val="6A6561"/>
          <w:spacing w:val="0"/>
          <w:w w:val="100"/>
          <w:position w:val="0"/>
          <w:sz w:val="24"/>
          <w:szCs w:val="24"/>
        </w:rPr>
        <w:t>经甲方审定后组织</w:t>
      </w:r>
      <w:r>
        <w:rPr>
          <w:color w:val="484440"/>
          <w:spacing w:val="0"/>
          <w:w w:val="100"/>
          <w:position w:val="0"/>
          <w:sz w:val="24"/>
          <w:szCs w:val="24"/>
        </w:rPr>
        <w:t>实施。</w:t>
      </w:r>
      <w:r>
        <w:rPr>
          <w:spacing w:val="0"/>
          <w:w w:val="100"/>
          <w:position w:val="0"/>
          <w:sz w:val="24"/>
          <w:szCs w:val="24"/>
        </w:rPr>
        <w:t>负责拟定物业</w:t>
      </w:r>
      <w:r>
        <w:rPr>
          <w:color w:val="484440"/>
          <w:spacing w:val="0"/>
          <w:w w:val="100"/>
          <w:position w:val="0"/>
          <w:sz w:val="24"/>
          <w:szCs w:val="24"/>
        </w:rPr>
        <w:t>服务各 项规章制度，经甲方</w:t>
      </w:r>
      <w:r>
        <w:rPr>
          <w:color w:val="6A6561"/>
          <w:spacing w:val="0"/>
          <w:w w:val="100"/>
          <w:position w:val="0"/>
          <w:sz w:val="24"/>
          <w:szCs w:val="24"/>
        </w:rPr>
        <w:t>同意后实施。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938" w:val="left"/>
        </w:tabs>
        <w:bidi w:val="0"/>
        <w:spacing w:before="0" w:line="439" w:lineRule="exact"/>
        <w:ind w:left="0" w:right="0" w:firstLine="580"/>
        <w:jc w:val="both"/>
      </w:pPr>
      <w:bookmarkStart w:id="36" w:name="bookmark36"/>
      <w:r>
        <w:rPr>
          <w:spacing w:val="0"/>
          <w:w w:val="100"/>
          <w:position w:val="0"/>
          <w:sz w:val="26"/>
          <w:szCs w:val="26"/>
        </w:rPr>
        <w:t>5</w:t>
      </w:r>
      <w:bookmarkEnd w:id="36"/>
      <w:r>
        <w:rPr>
          <w:spacing w:val="0"/>
          <w:w w:val="100"/>
          <w:position w:val="0"/>
          <w:sz w:val="24"/>
          <w:szCs w:val="24"/>
        </w:rPr>
        <w:t>、</w:t>
        <w:tab/>
      </w:r>
      <w:r>
        <w:rPr>
          <w:color w:val="484440"/>
          <w:spacing w:val="0"/>
          <w:w w:val="100"/>
          <w:position w:val="0"/>
          <w:sz w:val="24"/>
          <w:szCs w:val="24"/>
        </w:rPr>
        <w:t>乙方应按照本</w:t>
      </w:r>
      <w:r>
        <w:rPr>
          <w:color w:val="6A6561"/>
          <w:spacing w:val="0"/>
          <w:w w:val="100"/>
          <w:position w:val="0"/>
          <w:sz w:val="24"/>
          <w:szCs w:val="24"/>
        </w:rPr>
        <w:t>合同约</w:t>
      </w:r>
      <w:r>
        <w:rPr>
          <w:color w:val="484440"/>
          <w:spacing w:val="0"/>
          <w:w w:val="100"/>
          <w:position w:val="0"/>
          <w:sz w:val="24"/>
          <w:szCs w:val="24"/>
        </w:rPr>
        <w:t>定的物</w:t>
      </w:r>
      <w:r>
        <w:rPr>
          <w:spacing w:val="0"/>
          <w:w w:val="100"/>
          <w:position w:val="0"/>
          <w:sz w:val="24"/>
          <w:szCs w:val="24"/>
        </w:rPr>
        <w:t>业服务内容、标准、目标、期限 及其他相关要</w:t>
      </w:r>
      <w:r>
        <w:rPr>
          <w:color w:val="484440"/>
          <w:spacing w:val="0"/>
          <w:w w:val="100"/>
          <w:position w:val="0"/>
          <w:sz w:val="24"/>
          <w:szCs w:val="24"/>
        </w:rPr>
        <w:t>求提供物业服吼乙方在物</w:t>
      </w:r>
      <w:r>
        <w:rPr>
          <w:spacing w:val="0"/>
          <w:w w:val="100"/>
          <w:position w:val="0"/>
          <w:sz w:val="24"/>
          <w:szCs w:val="24"/>
        </w:rPr>
        <w:t>业服务中应执行严格</w:t>
      </w:r>
      <w:r>
        <w:rPr>
          <w:color w:val="484440"/>
          <w:spacing w:val="0"/>
          <w:w w:val="100"/>
          <w:position w:val="0"/>
          <w:sz w:val="24"/>
          <w:szCs w:val="24"/>
        </w:rPr>
        <w:t>的质量 管理，</w:t>
      </w:r>
      <w:r>
        <w:rPr>
          <w:spacing w:val="0"/>
          <w:w w:val="100"/>
          <w:position w:val="0"/>
          <w:sz w:val="24"/>
          <w:szCs w:val="24"/>
        </w:rPr>
        <w:t>确保服务</w:t>
      </w:r>
      <w:r>
        <w:rPr>
          <w:color w:val="484440"/>
          <w:spacing w:val="0"/>
          <w:w w:val="100"/>
          <w:position w:val="0"/>
          <w:sz w:val="24"/>
          <w:szCs w:val="24"/>
        </w:rPr>
        <w:t>质量。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938" w:val="left"/>
        </w:tabs>
        <w:bidi w:val="0"/>
        <w:spacing w:before="0" w:line="435" w:lineRule="exact"/>
        <w:ind w:left="0" w:right="0" w:firstLine="580"/>
        <w:jc w:val="both"/>
      </w:pPr>
      <w:bookmarkStart w:id="37" w:name="bookmark37"/>
      <w:r>
        <w:rPr>
          <w:spacing w:val="0"/>
          <w:w w:val="100"/>
          <w:position w:val="0"/>
          <w:sz w:val="26"/>
          <w:szCs w:val="26"/>
        </w:rPr>
        <w:t>6</w:t>
      </w:r>
      <w:bookmarkEnd w:id="37"/>
      <w:r>
        <w:rPr>
          <w:spacing w:val="0"/>
          <w:w w:val="100"/>
          <w:position w:val="0"/>
          <w:sz w:val="24"/>
          <w:szCs w:val="24"/>
        </w:rPr>
        <w:t>、</w:t>
        <w:tab/>
      </w:r>
      <w:r>
        <w:rPr>
          <w:color w:val="484440"/>
          <w:spacing w:val="0"/>
          <w:w w:val="100"/>
          <w:position w:val="0"/>
          <w:sz w:val="24"/>
          <w:szCs w:val="24"/>
        </w:rPr>
        <w:t>乙方</w:t>
      </w:r>
      <w:r>
        <w:rPr>
          <w:spacing w:val="0"/>
          <w:w w:val="100"/>
          <w:position w:val="0"/>
          <w:sz w:val="24"/>
          <w:szCs w:val="24"/>
        </w:rPr>
        <w:t>在物业</w:t>
      </w:r>
      <w:r>
        <w:rPr>
          <w:color w:val="484440"/>
          <w:spacing w:val="0"/>
          <w:w w:val="100"/>
          <w:position w:val="0"/>
          <w:sz w:val="24"/>
          <w:szCs w:val="24"/>
        </w:rPr>
        <w:t>服务过程中，应</w:t>
      </w:r>
      <w:r>
        <w:rPr>
          <w:spacing w:val="0"/>
          <w:w w:val="100"/>
          <w:position w:val="0"/>
          <w:sz w:val="24"/>
          <w:szCs w:val="24"/>
        </w:rPr>
        <w:t xml:space="preserve">釆取安全防护措施，保证作业安 </w:t>
      </w:r>
      <w:r>
        <w:rPr>
          <w:color w:val="484440"/>
          <w:spacing w:val="0"/>
          <w:w w:val="100"/>
          <w:position w:val="0"/>
          <w:sz w:val="24"/>
          <w:szCs w:val="24"/>
        </w:rPr>
        <w:t>全。乙方</w:t>
      </w:r>
      <w:r>
        <w:rPr>
          <w:spacing w:val="0"/>
          <w:w w:val="100"/>
          <w:position w:val="0"/>
          <w:sz w:val="24"/>
          <w:szCs w:val="24"/>
        </w:rPr>
        <w:t>及其员</w:t>
      </w:r>
      <w:r>
        <w:rPr>
          <w:color w:val="484440"/>
          <w:spacing w:val="0"/>
          <w:w w:val="100"/>
          <w:position w:val="0"/>
          <w:sz w:val="24"/>
          <w:szCs w:val="24"/>
        </w:rPr>
        <w:t>工应理解并尊重甲方</w:t>
      </w:r>
      <w:r>
        <w:rPr>
          <w:spacing w:val="0"/>
          <w:w w:val="100"/>
          <w:position w:val="0"/>
          <w:sz w:val="24"/>
          <w:szCs w:val="24"/>
        </w:rPr>
        <w:t>的企业文化，遵守甲方的规章制 度，服从甲方指挥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•</w:t>
      </w:r>
      <w:r>
        <w:rPr>
          <w:color w:val="484440"/>
          <w:spacing w:val="0"/>
          <w:w w:val="100"/>
          <w:position w:val="0"/>
          <w:sz w:val="24"/>
          <w:szCs w:val="24"/>
        </w:rPr>
        <w:t>不影响甲方办公</w:t>
      </w:r>
      <w:r>
        <w:rPr>
          <w:spacing w:val="0"/>
          <w:w w:val="100"/>
          <w:position w:val="0"/>
          <w:sz w:val="24"/>
          <w:szCs w:val="24"/>
        </w:rPr>
        <w:t>秩序，不损害甲方及其员工的财 产、设备、文件、</w:t>
      </w:r>
      <w:r>
        <w:rPr>
          <w:color w:val="484440"/>
          <w:spacing w:val="0"/>
          <w:w w:val="100"/>
          <w:position w:val="0"/>
          <w:sz w:val="24"/>
          <w:szCs w:val="24"/>
        </w:rPr>
        <w:t>信息安全，</w:t>
      </w:r>
      <w:r>
        <w:rPr>
          <w:spacing w:val="0"/>
          <w:w w:val="100"/>
          <w:position w:val="0"/>
          <w:sz w:val="24"/>
          <w:szCs w:val="24"/>
        </w:rPr>
        <w:t xml:space="preserve">不从事与本合同项下物业服务无关的任 </w:t>
      </w:r>
      <w:r>
        <w:rPr>
          <w:color w:val="484440"/>
          <w:spacing w:val="0"/>
          <w:w w:val="100"/>
          <w:position w:val="0"/>
          <w:sz w:val="24"/>
          <w:szCs w:val="24"/>
        </w:rPr>
        <w:t>何</w:t>
      </w:r>
      <w:r>
        <w:rPr>
          <w:spacing w:val="0"/>
          <w:w w:val="100"/>
          <w:position w:val="0"/>
          <w:sz w:val="24"/>
          <w:szCs w:val="24"/>
        </w:rPr>
        <w:t>活动。因乙方或其员</w:t>
      </w:r>
      <w:r>
        <w:rPr>
          <w:color w:val="484440"/>
          <w:spacing w:val="0"/>
          <w:w w:val="100"/>
          <w:position w:val="0"/>
          <w:sz w:val="24"/>
          <w:szCs w:val="24"/>
        </w:rPr>
        <w:t>工故意</w:t>
      </w:r>
      <w:r>
        <w:rPr>
          <w:spacing w:val="0"/>
          <w:w w:val="100"/>
          <w:position w:val="0"/>
          <w:sz w:val="24"/>
          <w:szCs w:val="24"/>
        </w:rPr>
        <w:t xml:space="preserve">或过失导致自身或甲方及其员工、或第 </w:t>
      </w:r>
      <w:r>
        <w:rPr>
          <w:color w:val="484440"/>
          <w:spacing w:val="0"/>
          <w:w w:val="100"/>
          <w:position w:val="0"/>
          <w:sz w:val="24"/>
          <w:szCs w:val="24"/>
        </w:rPr>
        <w:t>三方</w:t>
      </w:r>
      <w:r>
        <w:rPr>
          <w:spacing w:val="0"/>
          <w:w w:val="100"/>
          <w:position w:val="0"/>
          <w:sz w:val="24"/>
          <w:szCs w:val="24"/>
        </w:rPr>
        <w:t>财产、人身损害或</w:t>
      </w:r>
      <w:r>
        <w:rPr>
          <w:color w:val="484440"/>
          <w:spacing w:val="0"/>
          <w:w w:val="100"/>
          <w:position w:val="0"/>
          <w:sz w:val="24"/>
          <w:szCs w:val="24"/>
        </w:rPr>
        <w:t>信息泄</w:t>
      </w:r>
      <w:r>
        <w:rPr>
          <w:spacing w:val="0"/>
          <w:w w:val="100"/>
          <w:position w:val="0"/>
          <w:sz w:val="24"/>
          <w:szCs w:val="24"/>
        </w:rPr>
        <w:t>露的，乙方应承担全部赔偿责任。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63" w:val="left"/>
        </w:tabs>
        <w:bidi w:val="0"/>
        <w:spacing w:before="0" w:line="432" w:lineRule="exact"/>
        <w:ind w:left="0" w:right="0" w:firstLine="580"/>
        <w:jc w:val="both"/>
      </w:pPr>
      <w:bookmarkStart w:id="38" w:name="bookmark38"/>
      <w:r>
        <w:rPr>
          <w:spacing w:val="0"/>
          <w:w w:val="100"/>
          <w:position w:val="0"/>
          <w:sz w:val="26"/>
          <w:szCs w:val="26"/>
        </w:rPr>
        <w:t>7</w:t>
      </w:r>
      <w:bookmarkEnd w:id="38"/>
      <w:r>
        <w:rPr>
          <w:spacing w:val="0"/>
          <w:w w:val="100"/>
          <w:position w:val="0"/>
          <w:sz w:val="24"/>
          <w:szCs w:val="24"/>
        </w:rPr>
        <w:t>、</w:t>
        <w:tab/>
        <w:t>非乙方责任出现供水、供电、供气、</w:t>
      </w:r>
      <w:r>
        <w:rPr>
          <w:color w:val="000000"/>
          <w:spacing w:val="0"/>
          <w:w w:val="100"/>
          <w:position w:val="0"/>
          <w:sz w:val="24"/>
          <w:szCs w:val="24"/>
        </w:rPr>
        <w:t>供热、</w:t>
      </w:r>
      <w:r>
        <w:rPr>
          <w:spacing w:val="0"/>
          <w:w w:val="100"/>
          <w:position w:val="0"/>
          <w:sz w:val="24"/>
          <w:szCs w:val="24"/>
        </w:rPr>
        <w:t xml:space="preserve">通讯、有线电视 </w:t>
      </w:r>
      <w:r>
        <w:rPr>
          <w:spacing w:val="0"/>
          <w:w w:val="100"/>
          <w:position w:val="0"/>
          <w:sz w:val="24"/>
          <w:szCs w:val="24"/>
        </w:rPr>
        <w:t>及其他设施设备运行障</w:t>
      </w:r>
      <w:r>
        <w:rPr>
          <w:color w:val="484440"/>
          <w:spacing w:val="0"/>
          <w:w w:val="100"/>
          <w:position w:val="0"/>
          <w:sz w:val="24"/>
          <w:szCs w:val="24"/>
        </w:rPr>
        <w:t>碍可能给甲方造成损失的，乙方应事先</w:t>
      </w:r>
      <w:r>
        <w:rPr>
          <w:spacing w:val="0"/>
          <w:w w:val="100"/>
          <w:position w:val="0"/>
          <w:sz w:val="24"/>
          <w:szCs w:val="24"/>
        </w:rPr>
        <w:t>通知甲 方并及时采</w:t>
      </w:r>
      <w:r>
        <w:rPr>
          <w:color w:val="484440"/>
          <w:spacing w:val="0"/>
          <w:w w:val="100"/>
          <w:position w:val="0"/>
          <w:sz w:val="24"/>
          <w:szCs w:val="24"/>
        </w:rPr>
        <w:t>取应急措施。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988" w:val="left"/>
        </w:tabs>
        <w:bidi w:val="0"/>
        <w:spacing w:before="0" w:line="456" w:lineRule="exact"/>
        <w:ind w:left="0" w:right="0" w:firstLine="560"/>
        <w:jc w:val="both"/>
      </w:pPr>
      <w:bookmarkStart w:id="39" w:name="bookmark39"/>
      <w:r>
        <w:rPr>
          <w:spacing w:val="0"/>
          <w:w w:val="100"/>
          <w:position w:val="0"/>
          <w:sz w:val="26"/>
          <w:szCs w:val="26"/>
        </w:rPr>
        <w:t>8</w:t>
      </w:r>
      <w:bookmarkEnd w:id="39"/>
      <w:r>
        <w:rPr>
          <w:spacing w:val="0"/>
          <w:w w:val="100"/>
          <w:position w:val="0"/>
          <w:sz w:val="24"/>
          <w:szCs w:val="24"/>
        </w:rPr>
        <w:t>、</w:t>
        <w:tab/>
      </w:r>
      <w:r>
        <w:rPr>
          <w:color w:val="484440"/>
          <w:spacing w:val="0"/>
          <w:w w:val="100"/>
          <w:position w:val="0"/>
          <w:sz w:val="24"/>
          <w:szCs w:val="24"/>
        </w:rPr>
        <w:t>乙方应</w:t>
      </w:r>
      <w:r>
        <w:rPr>
          <w:spacing w:val="0"/>
          <w:w w:val="100"/>
          <w:position w:val="0"/>
          <w:sz w:val="24"/>
          <w:szCs w:val="24"/>
        </w:rPr>
        <w:t>妥善保管和正</w:t>
      </w:r>
      <w:r>
        <w:rPr>
          <w:color w:val="484440"/>
          <w:spacing w:val="0"/>
          <w:w w:val="100"/>
          <w:position w:val="0"/>
          <w:sz w:val="24"/>
          <w:szCs w:val="24"/>
        </w:rPr>
        <w:t xml:space="preserve">确使用本物业的档案资料，及时记载有 </w:t>
      </w:r>
      <w:r>
        <w:rPr>
          <w:spacing w:val="0"/>
          <w:w w:val="100"/>
          <w:position w:val="0"/>
          <w:sz w:val="24"/>
          <w:szCs w:val="24"/>
        </w:rPr>
        <w:t>关变更信息，不得将甲方及本物业</w:t>
      </w:r>
      <w:r>
        <w:rPr>
          <w:color w:val="484440"/>
          <w:spacing w:val="0"/>
          <w:w w:val="100"/>
          <w:position w:val="0"/>
          <w:sz w:val="24"/>
          <w:szCs w:val="24"/>
        </w:rPr>
        <w:t xml:space="preserve">相关信息用于本合同项下物业服务 </w:t>
      </w:r>
      <w:r>
        <w:rPr>
          <w:spacing w:val="0"/>
          <w:w w:val="100"/>
          <w:position w:val="0"/>
          <w:sz w:val="24"/>
          <w:szCs w:val="24"/>
        </w:rPr>
        <w:t>之外的其他用途。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988" w:val="left"/>
        </w:tabs>
        <w:bidi w:val="0"/>
        <w:spacing w:before="0" w:line="445" w:lineRule="exact"/>
        <w:ind w:left="0" w:right="0" w:firstLine="560"/>
        <w:jc w:val="both"/>
      </w:pPr>
      <w:bookmarkStart w:id="40" w:name="bookmark40"/>
      <w:r>
        <w:rPr>
          <w:spacing w:val="0"/>
          <w:w w:val="100"/>
          <w:position w:val="0"/>
          <w:sz w:val="26"/>
          <w:szCs w:val="26"/>
        </w:rPr>
        <w:t>9</w:t>
      </w:r>
      <w:bookmarkEnd w:id="40"/>
      <w:r>
        <w:rPr>
          <w:spacing w:val="0"/>
          <w:w w:val="100"/>
          <w:position w:val="0"/>
          <w:sz w:val="24"/>
          <w:szCs w:val="24"/>
        </w:rPr>
        <w:t>、</w:t>
        <w:tab/>
        <w:t>乙方应按照甲方要求，每</w:t>
      </w:r>
      <w:r>
        <w:rPr>
          <w:color w:val="484440"/>
          <w:spacing w:val="0"/>
          <w:w w:val="100"/>
          <w:position w:val="0"/>
          <w:sz w:val="26"/>
          <w:szCs w:val="26"/>
        </w:rPr>
        <w:t>3</w:t>
      </w:r>
      <w:r>
        <w:rPr>
          <w:spacing w:val="0"/>
          <w:w w:val="100"/>
          <w:position w:val="0"/>
          <w:sz w:val="24"/>
          <w:szCs w:val="24"/>
        </w:rPr>
        <w:t>个月</w:t>
      </w:r>
      <w:r>
        <w:rPr>
          <w:color w:val="484440"/>
          <w:spacing w:val="0"/>
          <w:w w:val="100"/>
          <w:position w:val="0"/>
          <w:sz w:val="24"/>
          <w:szCs w:val="24"/>
        </w:rPr>
        <w:t>向甲方</w:t>
      </w:r>
      <w:r>
        <w:rPr>
          <w:spacing w:val="0"/>
          <w:w w:val="100"/>
          <w:position w:val="0"/>
          <w:sz w:val="24"/>
          <w:szCs w:val="24"/>
        </w:rPr>
        <w:t xml:space="preserve">报告物业服务实施的 </w:t>
      </w:r>
      <w:r>
        <w:rPr>
          <w:color w:val="484440"/>
          <w:spacing w:val="0"/>
          <w:w w:val="100"/>
          <w:position w:val="0"/>
          <w:sz w:val="24"/>
          <w:szCs w:val="24"/>
        </w:rPr>
        <w:t>具体</w:t>
      </w:r>
      <w:r>
        <w:rPr>
          <w:spacing w:val="0"/>
          <w:w w:val="100"/>
          <w:position w:val="0"/>
          <w:sz w:val="24"/>
          <w:szCs w:val="24"/>
        </w:rPr>
        <w:t>情况，报告内容包括：</w:t>
      </w:r>
      <w:r>
        <w:rPr>
          <w:color w:val="484440"/>
          <w:spacing w:val="0"/>
          <w:w w:val="100"/>
          <w:position w:val="0"/>
          <w:sz w:val="24"/>
          <w:szCs w:val="24"/>
          <w:u w:val="single"/>
        </w:rPr>
        <w:t>物业服务的各项内容</w:t>
      </w:r>
      <w:r>
        <w:rPr>
          <w:color w:val="484440"/>
          <w:spacing w:val="0"/>
          <w:w w:val="100"/>
          <w:position w:val="0"/>
          <w:sz w:val="24"/>
          <w:szCs w:val="24"/>
        </w:rPr>
        <w:t>。</w:t>
      </w:r>
      <w:r>
        <w:rPr>
          <w:spacing w:val="0"/>
          <w:w w:val="100"/>
          <w:position w:val="0"/>
          <w:sz w:val="24"/>
          <w:szCs w:val="24"/>
        </w:rPr>
        <w:t xml:space="preserve">乙方应及时向甲方 </w:t>
      </w:r>
      <w:r>
        <w:rPr>
          <w:color w:val="484440"/>
          <w:spacing w:val="0"/>
          <w:w w:val="100"/>
          <w:position w:val="0"/>
          <w:sz w:val="24"/>
          <w:szCs w:val="24"/>
        </w:rPr>
        <w:t>通</w:t>
      </w:r>
      <w:r>
        <w:rPr>
          <w:spacing w:val="0"/>
          <w:w w:val="100"/>
          <w:position w:val="0"/>
          <w:sz w:val="24"/>
          <w:szCs w:val="24"/>
        </w:rPr>
        <w:t>报本物业区域内有关物业服务的重</w:t>
      </w:r>
      <w:r>
        <w:rPr>
          <w:color w:val="484440"/>
          <w:spacing w:val="0"/>
          <w:w w:val="100"/>
          <w:position w:val="0"/>
          <w:sz w:val="24"/>
          <w:szCs w:val="24"/>
        </w:rPr>
        <w:t>大事项</w:t>
      </w:r>
      <w:r>
        <w:rPr>
          <w:spacing w:val="0"/>
          <w:w w:val="100"/>
          <w:position w:val="0"/>
          <w:sz w:val="24"/>
          <w:szCs w:val="24"/>
        </w:rPr>
        <w:t>，及时处理甲方及其</w:t>
      </w:r>
      <w:r>
        <w:rPr>
          <w:color w:val="484440"/>
          <w:spacing w:val="0"/>
          <w:w w:val="100"/>
          <w:position w:val="0"/>
          <w:sz w:val="24"/>
          <w:szCs w:val="24"/>
        </w:rPr>
        <w:t xml:space="preserve">员工、 </w:t>
      </w:r>
      <w:r>
        <w:rPr>
          <w:spacing w:val="0"/>
          <w:w w:val="100"/>
          <w:position w:val="0"/>
          <w:sz w:val="24"/>
          <w:szCs w:val="24"/>
        </w:rPr>
        <w:t>本物业使用人的投诉，</w:t>
      </w:r>
      <w:r>
        <w:rPr>
          <w:color w:val="484440"/>
          <w:spacing w:val="0"/>
          <w:w w:val="100"/>
          <w:position w:val="0"/>
          <w:sz w:val="24"/>
          <w:szCs w:val="24"/>
        </w:rPr>
        <w:t>接受</w:t>
      </w:r>
      <w:r>
        <w:rPr>
          <w:spacing w:val="0"/>
          <w:w w:val="100"/>
          <w:position w:val="0"/>
          <w:sz w:val="24"/>
          <w:szCs w:val="24"/>
        </w:rPr>
        <w:t>甲方及物业使用人的</w:t>
      </w:r>
      <w:r>
        <w:rPr>
          <w:color w:val="484440"/>
          <w:spacing w:val="0"/>
          <w:w w:val="100"/>
          <w:position w:val="0"/>
          <w:sz w:val="24"/>
          <w:szCs w:val="24"/>
        </w:rPr>
        <w:t>监督。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028" w:val="left"/>
        </w:tabs>
        <w:bidi w:val="0"/>
        <w:spacing w:before="0" w:line="442" w:lineRule="exact"/>
        <w:ind w:left="0" w:right="0" w:firstLine="560"/>
        <w:jc w:val="both"/>
      </w:pPr>
      <w:bookmarkStart w:id="41" w:name="bookmark41"/>
      <w:r>
        <w:rPr>
          <w:spacing w:val="0"/>
          <w:w w:val="100"/>
          <w:position w:val="0"/>
          <w:sz w:val="26"/>
          <w:szCs w:val="26"/>
        </w:rPr>
        <w:t>1</w:t>
      </w:r>
      <w:bookmarkEnd w:id="41"/>
      <w:r>
        <w:rPr>
          <w:spacing w:val="0"/>
          <w:w w:val="100"/>
          <w:position w:val="0"/>
          <w:sz w:val="26"/>
          <w:szCs w:val="26"/>
        </w:rPr>
        <w:t>0</w:t>
      </w:r>
      <w:r>
        <w:rPr>
          <w:spacing w:val="0"/>
          <w:w w:val="100"/>
          <w:position w:val="0"/>
          <w:sz w:val="24"/>
          <w:szCs w:val="24"/>
        </w:rPr>
        <w:t>、</w:t>
        <w:tab/>
        <w:t>乙方对本物业使用人违反本合同和物</w:t>
      </w:r>
      <w:r>
        <w:rPr>
          <w:color w:val="484440"/>
          <w:spacing w:val="0"/>
          <w:w w:val="100"/>
          <w:position w:val="0"/>
          <w:sz w:val="24"/>
          <w:szCs w:val="24"/>
        </w:rPr>
        <w:t>业管理</w:t>
      </w:r>
      <w:r>
        <w:rPr>
          <w:spacing w:val="0"/>
          <w:w w:val="100"/>
          <w:position w:val="0"/>
          <w:sz w:val="24"/>
          <w:szCs w:val="24"/>
        </w:rPr>
        <w:t>规定的行为，</w:t>
      </w:r>
      <w:r>
        <w:rPr>
          <w:color w:val="484440"/>
          <w:spacing w:val="0"/>
          <w:w w:val="100"/>
          <w:position w:val="0"/>
          <w:sz w:val="24"/>
          <w:szCs w:val="24"/>
        </w:rPr>
        <w:t xml:space="preserve">应 </w:t>
      </w:r>
      <w:r>
        <w:rPr>
          <w:spacing w:val="0"/>
          <w:w w:val="100"/>
          <w:position w:val="0"/>
          <w:sz w:val="24"/>
          <w:szCs w:val="24"/>
        </w:rPr>
        <w:t>当进行规劝和制止，如发现物业使用人有重大</w:t>
      </w:r>
      <w:r>
        <w:rPr>
          <w:color w:val="484440"/>
          <w:spacing w:val="0"/>
          <w:w w:val="100"/>
          <w:position w:val="0"/>
          <w:sz w:val="24"/>
          <w:szCs w:val="24"/>
        </w:rPr>
        <w:t>违规而无法制</w:t>
      </w:r>
      <w:r>
        <w:rPr>
          <w:spacing w:val="0"/>
          <w:w w:val="100"/>
          <w:position w:val="0"/>
          <w:sz w:val="24"/>
          <w:szCs w:val="24"/>
        </w:rPr>
        <w:t>止时，应 及时向甲方报告。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048" w:val="left"/>
        </w:tabs>
        <w:bidi w:val="0"/>
        <w:spacing w:before="0" w:line="442" w:lineRule="exact"/>
        <w:ind w:left="0" w:right="0" w:firstLine="560"/>
        <w:jc w:val="both"/>
      </w:pPr>
      <w:bookmarkStart w:id="42" w:name="bookmark42"/>
      <w:r>
        <w:rPr>
          <w:spacing w:val="0"/>
          <w:w w:val="100"/>
          <w:position w:val="0"/>
          <w:sz w:val="26"/>
          <w:szCs w:val="26"/>
        </w:rPr>
        <w:t>1</w:t>
      </w:r>
      <w:bookmarkEnd w:id="42"/>
      <w:r>
        <w:rPr>
          <w:spacing w:val="0"/>
          <w:w w:val="100"/>
          <w:position w:val="0"/>
          <w:sz w:val="26"/>
          <w:szCs w:val="26"/>
        </w:rPr>
        <w:t>1</w:t>
      </w:r>
      <w:r>
        <w:rPr>
          <w:spacing w:val="0"/>
          <w:w w:val="100"/>
          <w:position w:val="0"/>
          <w:sz w:val="24"/>
          <w:szCs w:val="24"/>
        </w:rPr>
        <w:t>、</w:t>
        <w:tab/>
        <w:t>乙方应接受甲方对物业管理工作的监督和指导，接受甲方定 期或不定期的综合评定，评定标准为：按照附件</w:t>
      </w:r>
      <w:r>
        <w:rPr>
          <w:color w:val="000000"/>
          <w:spacing w:val="0"/>
          <w:w w:val="100"/>
          <w:position w:val="0"/>
          <w:sz w:val="26"/>
          <w:szCs w:val="26"/>
        </w:rPr>
        <w:t>1：</w:t>
      </w:r>
      <w:r>
        <w:rPr>
          <w:color w:val="484440"/>
          <w:spacing w:val="0"/>
          <w:w w:val="100"/>
          <w:position w:val="0"/>
          <w:sz w:val="24"/>
          <w:szCs w:val="24"/>
        </w:rPr>
        <w:t>《培</w:t>
      </w:r>
      <w:r>
        <w:rPr>
          <w:spacing w:val="0"/>
          <w:w w:val="100"/>
          <w:position w:val="0"/>
          <w:sz w:val="24"/>
          <w:szCs w:val="24"/>
        </w:rPr>
        <w:t>训中心物业 服务方案》执行。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024" w:val="left"/>
        </w:tabs>
        <w:bidi w:val="0"/>
        <w:spacing w:before="0" w:line="446" w:lineRule="exact"/>
        <w:ind w:left="0" w:right="0" w:firstLine="560"/>
        <w:jc w:val="both"/>
      </w:pPr>
      <w:bookmarkStart w:id="43" w:name="bookmark43"/>
      <w:r>
        <w:rPr>
          <w:color w:val="000000"/>
          <w:spacing w:val="0"/>
          <w:w w:val="100"/>
          <w:position w:val="0"/>
          <w:sz w:val="26"/>
          <w:szCs w:val="26"/>
        </w:rPr>
        <w:t>1</w:t>
      </w:r>
      <w:bookmarkEnd w:id="43"/>
      <w:r>
        <w:rPr>
          <w:color w:val="000000"/>
          <w:spacing w:val="0"/>
          <w:w w:val="100"/>
          <w:position w:val="0"/>
          <w:sz w:val="26"/>
          <w:szCs w:val="26"/>
        </w:rPr>
        <w:t>2</w:t>
      </w:r>
      <w:r>
        <w:rPr>
          <w:color w:val="000000"/>
          <w:spacing w:val="0"/>
          <w:w w:val="100"/>
          <w:position w:val="0"/>
          <w:sz w:val="24"/>
          <w:szCs w:val="24"/>
        </w:rPr>
        <w:t>、</w:t>
        <w:tab/>
      </w:r>
      <w:r>
        <w:rPr>
          <w:spacing w:val="0"/>
          <w:w w:val="100"/>
          <w:position w:val="0"/>
          <w:sz w:val="24"/>
          <w:szCs w:val="24"/>
        </w:rPr>
        <w:t>物</w:t>
      </w:r>
      <w:r>
        <w:rPr>
          <w:color w:val="000000"/>
          <w:spacing w:val="0"/>
          <w:w w:val="100"/>
          <w:position w:val="0"/>
          <w:sz w:val="24"/>
          <w:szCs w:val="24"/>
        </w:rPr>
        <w:t>业服务</w:t>
      </w:r>
      <w:r>
        <w:rPr>
          <w:spacing w:val="0"/>
          <w:w w:val="100"/>
          <w:position w:val="0"/>
          <w:sz w:val="24"/>
          <w:szCs w:val="24"/>
        </w:rPr>
        <w:t>用房仅用于乙方进行物业服务办公、档案资料保存、 工具物料存放</w:t>
      </w:r>
      <w:r>
        <w:rPr>
          <w:color w:val="000000"/>
          <w:spacing w:val="0"/>
          <w:w w:val="100"/>
          <w:position w:val="0"/>
          <w:sz w:val="24"/>
          <w:szCs w:val="24"/>
        </w:rPr>
        <w:t>用途，</w:t>
      </w:r>
      <w:r>
        <w:rPr>
          <w:spacing w:val="0"/>
          <w:w w:val="100"/>
          <w:position w:val="0"/>
          <w:sz w:val="24"/>
          <w:szCs w:val="24"/>
        </w:rPr>
        <w:t>未经甲方事先书面同意，乙方不得改变物业用房 的用途。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014" w:val="left"/>
        </w:tabs>
        <w:bidi w:val="0"/>
        <w:spacing w:before="0" w:line="446" w:lineRule="exact"/>
        <w:ind w:left="0" w:right="0" w:firstLine="560"/>
        <w:jc w:val="both"/>
      </w:pPr>
      <w:bookmarkStart w:id="44" w:name="bookmark44"/>
      <w:r>
        <w:rPr>
          <w:color w:val="000000"/>
          <w:spacing w:val="0"/>
          <w:w w:val="100"/>
          <w:position w:val="0"/>
          <w:sz w:val="26"/>
          <w:szCs w:val="26"/>
        </w:rPr>
        <w:t>1</w:t>
      </w:r>
      <w:bookmarkEnd w:id="44"/>
      <w:r>
        <w:rPr>
          <w:color w:val="000000"/>
          <w:spacing w:val="0"/>
          <w:w w:val="100"/>
          <w:position w:val="0"/>
          <w:sz w:val="26"/>
          <w:szCs w:val="26"/>
        </w:rPr>
        <w:t>3</w:t>
      </w:r>
      <w:r>
        <w:rPr>
          <w:color w:val="000000"/>
          <w:spacing w:val="0"/>
          <w:w w:val="100"/>
          <w:position w:val="0"/>
          <w:sz w:val="24"/>
          <w:szCs w:val="24"/>
        </w:rPr>
        <w:t>、</w:t>
        <w:tab/>
        <w:t>乙方</w:t>
      </w:r>
      <w:r>
        <w:rPr>
          <w:spacing w:val="0"/>
          <w:w w:val="100"/>
          <w:position w:val="0"/>
          <w:sz w:val="24"/>
          <w:szCs w:val="24"/>
        </w:rPr>
        <w:t>应负责做好与</w:t>
      </w:r>
      <w:r>
        <w:rPr>
          <w:color w:val="000000"/>
          <w:spacing w:val="0"/>
          <w:w w:val="100"/>
          <w:position w:val="0"/>
          <w:sz w:val="24"/>
          <w:szCs w:val="24"/>
        </w:rPr>
        <w:t>本物业</w:t>
      </w:r>
      <w:r>
        <w:rPr>
          <w:spacing w:val="0"/>
          <w:w w:val="100"/>
          <w:position w:val="0"/>
          <w:sz w:val="24"/>
          <w:szCs w:val="24"/>
        </w:rPr>
        <w:t>内其他</w:t>
      </w:r>
      <w:r>
        <w:rPr>
          <w:color w:val="000000"/>
          <w:spacing w:val="0"/>
          <w:w w:val="100"/>
          <w:position w:val="0"/>
          <w:sz w:val="24"/>
          <w:szCs w:val="24"/>
        </w:rPr>
        <w:t>物业服</w:t>
      </w:r>
      <w:r>
        <w:rPr>
          <w:spacing w:val="0"/>
          <w:w w:val="100"/>
          <w:position w:val="0"/>
          <w:sz w:val="24"/>
          <w:szCs w:val="24"/>
        </w:rPr>
        <w:t xml:space="preserve">务企业的沟通协调， </w:t>
      </w:r>
      <w:r>
        <w:rPr>
          <w:color w:val="000000"/>
          <w:spacing w:val="0"/>
          <w:w w:val="100"/>
          <w:position w:val="0"/>
          <w:sz w:val="24"/>
          <w:szCs w:val="24"/>
        </w:rPr>
        <w:t>处</w:t>
      </w:r>
      <w:r>
        <w:rPr>
          <w:spacing w:val="0"/>
          <w:w w:val="100"/>
          <w:position w:val="0"/>
          <w:sz w:val="24"/>
          <w:szCs w:val="24"/>
        </w:rPr>
        <w:t>理好相关工作事项的衔接。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024" w:val="left"/>
        </w:tabs>
        <w:bidi w:val="0"/>
        <w:spacing w:before="0" w:line="442" w:lineRule="exact"/>
        <w:ind w:left="0" w:right="0" w:firstLine="560"/>
        <w:jc w:val="both"/>
      </w:pPr>
      <w:bookmarkStart w:id="45" w:name="bookmark45"/>
      <w:r>
        <w:rPr>
          <w:spacing w:val="0"/>
          <w:w w:val="100"/>
          <w:position w:val="0"/>
          <w:sz w:val="26"/>
          <w:szCs w:val="26"/>
        </w:rPr>
        <w:t>1</w:t>
      </w:r>
      <w:bookmarkEnd w:id="45"/>
      <w:r>
        <w:rPr>
          <w:spacing w:val="0"/>
          <w:w w:val="100"/>
          <w:position w:val="0"/>
          <w:sz w:val="26"/>
          <w:szCs w:val="26"/>
        </w:rPr>
        <w:t>4</w:t>
      </w:r>
      <w:r>
        <w:rPr>
          <w:spacing w:val="0"/>
          <w:w w:val="100"/>
          <w:position w:val="0"/>
          <w:sz w:val="24"/>
          <w:szCs w:val="24"/>
        </w:rPr>
        <w:t>、</w:t>
        <w:tab/>
        <w:t xml:space="preserve">乙方应负责做好与政府管理部门就本物业服务相关事项的沟 </w:t>
      </w:r>
      <w:r>
        <w:rPr>
          <w:color w:val="000000"/>
          <w:spacing w:val="0"/>
          <w:w w:val="100"/>
          <w:position w:val="0"/>
          <w:sz w:val="24"/>
          <w:szCs w:val="24"/>
        </w:rPr>
        <w:t>通</w:t>
      </w:r>
      <w:r>
        <w:rPr>
          <w:spacing w:val="0"/>
          <w:w w:val="100"/>
          <w:position w:val="0"/>
          <w:sz w:val="24"/>
          <w:szCs w:val="24"/>
        </w:rPr>
        <w:t>协调。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024" w:val="left"/>
        </w:tabs>
        <w:bidi w:val="0"/>
        <w:spacing w:before="0" w:line="438" w:lineRule="exact"/>
        <w:ind w:left="0" w:right="0" w:firstLine="560"/>
        <w:jc w:val="both"/>
        <w:sectPr>
          <w:footerReference w:type="default" r:id="rId10"/>
          <w:footerReference w:type="even" r:id="rId11"/>
          <w:footerReference w:type="first" r:id="rId12"/>
          <w:footnotePr>
            <w:pos w:val="pageBottom"/>
            <w:numFmt w:val="decimal"/>
            <w:numRestart w:val="continuous"/>
          </w:footnotePr>
          <w:pgSz w:w="12062" w:h="17439"/>
          <w:pgMar w:top="1543" w:right="1914" w:bottom="2521" w:left="2085" w:header="0" w:footer="3" w:gutter="0"/>
          <w:cols w:space="720"/>
          <w:noEndnote/>
          <w:titlePg/>
          <w:rtlGutter w:val="0"/>
          <w:docGrid w:linePitch="360"/>
        </w:sectPr>
      </w:pPr>
      <w:r>
        <w:rPr>
          <w:spacing w:val="0"/>
          <w:w w:val="100"/>
          <w:position w:val="0"/>
          <w:sz w:val="26"/>
          <w:szCs w:val="26"/>
        </w:rPr>
        <w:t>15</w:t>
      </w:r>
      <w:r>
        <w:rPr>
          <w:spacing w:val="0"/>
          <w:w w:val="100"/>
          <w:position w:val="0"/>
          <w:sz w:val="24"/>
          <w:szCs w:val="24"/>
        </w:rPr>
        <w:t>、</w:t>
        <w:tab/>
        <w:t>经甲</w:t>
      </w:r>
      <w:r>
        <w:rPr>
          <w:color w:val="000000"/>
          <w:spacing w:val="0"/>
          <w:w w:val="100"/>
          <w:position w:val="0"/>
          <w:sz w:val="24"/>
          <w:szCs w:val="24"/>
        </w:rPr>
        <w:t>方书面</w:t>
      </w:r>
      <w:r>
        <w:rPr>
          <w:spacing w:val="0"/>
          <w:w w:val="100"/>
          <w:position w:val="0"/>
          <w:sz w:val="24"/>
          <w:szCs w:val="24"/>
        </w:rPr>
        <w:t>同意，乙方可将本物业管理区域内的专项服务委 托给专业性服</w:t>
      </w:r>
      <w:r>
        <w:rPr>
          <w:color w:val="000000"/>
          <w:spacing w:val="0"/>
          <w:w w:val="100"/>
          <w:position w:val="0"/>
          <w:sz w:val="24"/>
          <w:szCs w:val="24"/>
        </w:rPr>
        <w:t>务企业，但不</w:t>
      </w:r>
      <w:r>
        <w:rPr>
          <w:spacing w:val="0"/>
          <w:w w:val="100"/>
          <w:position w:val="0"/>
          <w:sz w:val="24"/>
          <w:szCs w:val="24"/>
        </w:rPr>
        <w:t xml:space="preserve">得将全部物业服务一并委托给其他单位或 </w:t>
      </w:r>
      <w:r>
        <w:rPr>
          <w:color w:val="000000"/>
          <w:spacing w:val="0"/>
          <w:w w:val="100"/>
          <w:position w:val="0"/>
          <w:sz w:val="24"/>
          <w:szCs w:val="24"/>
        </w:rPr>
        <w:t>个人，</w:t>
      </w:r>
      <w:r>
        <w:rPr>
          <w:spacing w:val="0"/>
          <w:w w:val="100"/>
          <w:position w:val="0"/>
          <w:sz w:val="24"/>
          <w:szCs w:val="24"/>
        </w:rPr>
        <w:t>乙方与</w:t>
      </w:r>
      <w:r>
        <w:rPr>
          <w:color w:val="000000"/>
          <w:spacing w:val="0"/>
          <w:w w:val="100"/>
          <w:position w:val="0"/>
          <w:sz w:val="24"/>
          <w:szCs w:val="24"/>
        </w:rPr>
        <w:t>受托企</w:t>
      </w:r>
      <w:r>
        <w:rPr>
          <w:spacing w:val="0"/>
          <w:w w:val="100"/>
          <w:position w:val="0"/>
          <w:sz w:val="24"/>
          <w:szCs w:val="24"/>
        </w:rPr>
        <w:t>业签署的分包合同或分包相关条款应符合本合同 要求及相关法</w:t>
      </w:r>
      <w:r>
        <w:rPr>
          <w:color w:val="000000"/>
          <w:spacing w:val="0"/>
          <w:w w:val="100"/>
          <w:position w:val="0"/>
          <w:sz w:val="24"/>
          <w:szCs w:val="24"/>
        </w:rPr>
        <w:t>律法规</w:t>
      </w:r>
      <w:r>
        <w:rPr>
          <w:spacing w:val="0"/>
          <w:w w:val="100"/>
          <w:position w:val="0"/>
          <w:sz w:val="24"/>
          <w:szCs w:val="24"/>
        </w:rPr>
        <w:t>及监管</w:t>
      </w:r>
      <w:r>
        <w:rPr>
          <w:color w:val="000000"/>
          <w:spacing w:val="0"/>
          <w:w w:val="100"/>
          <w:position w:val="0"/>
          <w:sz w:val="24"/>
          <w:szCs w:val="24"/>
        </w:rPr>
        <w:t>规定，</w:t>
      </w:r>
      <w:r>
        <w:rPr>
          <w:spacing w:val="0"/>
          <w:w w:val="100"/>
          <w:position w:val="0"/>
          <w:sz w:val="24"/>
          <w:szCs w:val="24"/>
        </w:rPr>
        <w:t>其约定</w:t>
      </w:r>
      <w:r>
        <w:rPr>
          <w:color w:val="000000"/>
          <w:spacing w:val="0"/>
          <w:w w:val="100"/>
          <w:position w:val="0"/>
          <w:sz w:val="24"/>
          <w:szCs w:val="24"/>
        </w:rPr>
        <w:t>的服务</w:t>
      </w:r>
      <w:r>
        <w:rPr>
          <w:spacing w:val="0"/>
          <w:w w:val="100"/>
          <w:position w:val="0"/>
          <w:sz w:val="24"/>
          <w:szCs w:val="24"/>
        </w:rPr>
        <w:t>标准不</w:t>
      </w:r>
      <w:r>
        <w:rPr>
          <w:color w:val="000000"/>
          <w:spacing w:val="0"/>
          <w:w w:val="100"/>
          <w:position w:val="0"/>
          <w:sz w:val="24"/>
          <w:szCs w:val="24"/>
        </w:rPr>
        <w:t>得低于</w:t>
      </w:r>
      <w:r>
        <w:rPr>
          <w:spacing w:val="0"/>
          <w:w w:val="100"/>
          <w:position w:val="0"/>
          <w:sz w:val="24"/>
          <w:szCs w:val="24"/>
        </w:rPr>
        <w:t>本合同 约定。</w:t>
      </w:r>
      <w:r>
        <w:rPr>
          <w:color w:val="000000"/>
          <w:spacing w:val="0"/>
          <w:w w:val="100"/>
          <w:position w:val="0"/>
          <w:sz w:val="24"/>
          <w:szCs w:val="24"/>
        </w:rPr>
        <w:t>乙方应</w:t>
      </w:r>
      <w:r>
        <w:rPr>
          <w:spacing w:val="0"/>
          <w:w w:val="100"/>
          <w:position w:val="0"/>
          <w:sz w:val="24"/>
          <w:szCs w:val="24"/>
        </w:rPr>
        <w:t>对委托</w:t>
      </w:r>
      <w:r>
        <w:rPr>
          <w:color w:val="000000"/>
          <w:spacing w:val="0"/>
          <w:w w:val="100"/>
          <w:position w:val="0"/>
          <w:sz w:val="24"/>
          <w:szCs w:val="24"/>
        </w:rPr>
        <w:t>企业的</w:t>
      </w:r>
      <w:r>
        <w:rPr>
          <w:spacing w:val="0"/>
          <w:w w:val="100"/>
          <w:position w:val="0"/>
          <w:sz w:val="24"/>
          <w:szCs w:val="24"/>
        </w:rPr>
        <w:t xml:space="preserve">服务行为进行监督，并对受托企业的服务 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024" w:val="left"/>
        </w:tabs>
        <w:bidi w:val="0"/>
        <w:spacing w:before="0" w:line="438" w:lineRule="exact"/>
        <w:ind w:left="0" w:right="0" w:firstLine="0"/>
        <w:jc w:val="both"/>
      </w:pPr>
      <w:bookmarkStart w:id="46" w:name="bookmark46"/>
      <w:bookmarkEnd w:id="46"/>
      <w:r>
        <w:rPr>
          <w:color w:val="484440"/>
          <w:spacing w:val="0"/>
          <w:w w:val="100"/>
          <w:position w:val="0"/>
          <w:sz w:val="24"/>
          <w:szCs w:val="24"/>
        </w:rPr>
        <w:t>行为承担责任，任何被分包的专项</w:t>
      </w:r>
      <w:r>
        <w:rPr>
          <w:color w:val="6A6561"/>
          <w:spacing w:val="0"/>
          <w:w w:val="100"/>
          <w:position w:val="0"/>
          <w:sz w:val="24"/>
          <w:szCs w:val="24"/>
        </w:rPr>
        <w:t xml:space="preserve">服务，仍由乙方对甲方承担责任， </w:t>
      </w:r>
      <w:r>
        <w:rPr>
          <w:color w:val="484440"/>
          <w:spacing w:val="0"/>
          <w:w w:val="100"/>
          <w:position w:val="0"/>
          <w:sz w:val="24"/>
          <w:szCs w:val="24"/>
        </w:rPr>
        <w:t>包括因受托企业未能执行合同而</w:t>
      </w:r>
      <w:r>
        <w:rPr>
          <w:color w:val="6A6561"/>
          <w:spacing w:val="0"/>
          <w:w w:val="100"/>
          <w:position w:val="0"/>
          <w:sz w:val="24"/>
          <w:szCs w:val="24"/>
        </w:rPr>
        <w:t>给甲方造成的损失。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040" w:val="left"/>
        </w:tabs>
        <w:bidi w:val="0"/>
        <w:spacing w:before="0" w:line="450" w:lineRule="exact"/>
        <w:ind w:left="0" w:right="0" w:firstLine="560"/>
        <w:jc w:val="both"/>
      </w:pPr>
      <w:bookmarkStart w:id="47" w:name="bookmark47"/>
      <w:r>
        <w:rPr>
          <w:color w:val="484440"/>
          <w:spacing w:val="0"/>
          <w:w w:val="100"/>
          <w:position w:val="0"/>
          <w:sz w:val="26"/>
          <w:szCs w:val="26"/>
        </w:rPr>
        <w:t>1</w:t>
      </w:r>
      <w:bookmarkEnd w:id="47"/>
      <w:r>
        <w:rPr>
          <w:color w:val="484440"/>
          <w:spacing w:val="0"/>
          <w:w w:val="100"/>
          <w:position w:val="0"/>
          <w:sz w:val="26"/>
          <w:szCs w:val="26"/>
        </w:rPr>
        <w:t>6</w:t>
      </w:r>
      <w:r>
        <w:rPr>
          <w:color w:val="484440"/>
          <w:spacing w:val="0"/>
          <w:w w:val="100"/>
          <w:position w:val="0"/>
          <w:sz w:val="24"/>
          <w:szCs w:val="24"/>
        </w:rPr>
        <w:t>、</w:t>
        <w:tab/>
      </w:r>
      <w:r>
        <w:rPr>
          <w:spacing w:val="0"/>
          <w:w w:val="100"/>
          <w:position w:val="0"/>
          <w:sz w:val="24"/>
          <w:szCs w:val="24"/>
        </w:rPr>
        <w:t>本</w:t>
      </w:r>
      <w:r>
        <w:rPr>
          <w:color w:val="484440"/>
          <w:spacing w:val="0"/>
          <w:w w:val="100"/>
          <w:position w:val="0"/>
          <w:sz w:val="24"/>
          <w:szCs w:val="24"/>
        </w:rPr>
        <w:t>合同终止时，</w:t>
      </w:r>
      <w:r>
        <w:rPr>
          <w:spacing w:val="0"/>
          <w:w w:val="100"/>
          <w:position w:val="0"/>
          <w:sz w:val="24"/>
          <w:szCs w:val="24"/>
        </w:rPr>
        <w:t>乙</w:t>
      </w:r>
      <w:r>
        <w:rPr>
          <w:color w:val="484440"/>
          <w:spacing w:val="0"/>
          <w:w w:val="100"/>
          <w:position w:val="0"/>
          <w:sz w:val="24"/>
          <w:szCs w:val="24"/>
        </w:rPr>
        <w:t>方应向甲方或</w:t>
      </w:r>
      <w:r>
        <w:rPr>
          <w:color w:val="6A6561"/>
          <w:spacing w:val="0"/>
          <w:w w:val="100"/>
          <w:position w:val="0"/>
          <w:sz w:val="24"/>
          <w:szCs w:val="24"/>
        </w:rPr>
        <w:t xml:space="preserve">甲方指定的第三方移交物业 </w:t>
      </w:r>
      <w:r>
        <w:rPr>
          <w:color w:val="484440"/>
          <w:spacing w:val="0"/>
          <w:w w:val="100"/>
          <w:position w:val="0"/>
          <w:sz w:val="24"/>
          <w:szCs w:val="24"/>
        </w:rPr>
        <w:t>管理权，移交物业管理用房，向甲</w:t>
      </w:r>
      <w:r>
        <w:rPr>
          <w:color w:val="6A6561"/>
          <w:spacing w:val="0"/>
          <w:w w:val="100"/>
          <w:position w:val="0"/>
          <w:sz w:val="24"/>
          <w:szCs w:val="24"/>
        </w:rPr>
        <w:t>方归还甲方根据本合</w:t>
      </w:r>
      <w:r>
        <w:rPr>
          <w:color w:val="8A8582"/>
          <w:spacing w:val="0"/>
          <w:w w:val="100"/>
          <w:position w:val="0"/>
          <w:sz w:val="24"/>
          <w:szCs w:val="24"/>
        </w:rPr>
        <w:t>同提供</w:t>
      </w:r>
      <w:r>
        <w:rPr>
          <w:color w:val="6A6561"/>
          <w:spacing w:val="0"/>
          <w:w w:val="100"/>
          <w:position w:val="0"/>
          <w:sz w:val="24"/>
          <w:szCs w:val="24"/>
        </w:rPr>
        <w:t xml:space="preserve">给乙方 </w:t>
      </w:r>
      <w:r>
        <w:rPr>
          <w:color w:val="484440"/>
          <w:spacing w:val="0"/>
          <w:w w:val="100"/>
          <w:position w:val="0"/>
          <w:sz w:val="24"/>
          <w:szCs w:val="24"/>
        </w:rPr>
        <w:t>的全部材料以及乙方在合同期内制作或</w:t>
      </w:r>
      <w:r>
        <w:rPr>
          <w:color w:val="6A6561"/>
          <w:spacing w:val="0"/>
          <w:w w:val="100"/>
          <w:position w:val="0"/>
          <w:sz w:val="24"/>
          <w:szCs w:val="24"/>
        </w:rPr>
        <w:t xml:space="preserve">收集的与本服务项目有关的 </w:t>
      </w:r>
      <w:r>
        <w:rPr>
          <w:color w:val="484440"/>
          <w:spacing w:val="0"/>
          <w:w w:val="100"/>
          <w:position w:val="0"/>
          <w:sz w:val="24"/>
          <w:szCs w:val="24"/>
        </w:rPr>
        <w:t>全部档案资料，撤出本</w:t>
      </w:r>
      <w:r>
        <w:rPr>
          <w:spacing w:val="0"/>
          <w:w w:val="100"/>
          <w:position w:val="0"/>
          <w:sz w:val="24"/>
          <w:szCs w:val="24"/>
        </w:rPr>
        <w:t>物业，</w:t>
      </w:r>
      <w:r>
        <w:rPr>
          <w:color w:val="484440"/>
          <w:spacing w:val="0"/>
          <w:w w:val="100"/>
          <w:position w:val="0"/>
          <w:sz w:val="24"/>
          <w:szCs w:val="24"/>
        </w:rPr>
        <w:t>协助</w:t>
      </w:r>
      <w:r>
        <w:rPr>
          <w:color w:val="6A6561"/>
          <w:spacing w:val="0"/>
          <w:w w:val="100"/>
          <w:position w:val="0"/>
          <w:sz w:val="24"/>
          <w:szCs w:val="24"/>
        </w:rPr>
        <w:t xml:space="preserve">甲方做好物业服务的交接和善后工 </w:t>
      </w:r>
      <w:r>
        <w:rPr>
          <w:color w:val="484440"/>
          <w:spacing w:val="0"/>
          <w:w w:val="100"/>
          <w:position w:val="0"/>
          <w:sz w:val="24"/>
          <w:szCs w:val="24"/>
        </w:rPr>
        <w:t>作。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035" w:val="left"/>
        </w:tabs>
        <w:bidi w:val="0"/>
        <w:spacing w:before="0" w:line="451" w:lineRule="exact"/>
        <w:ind w:left="0" w:right="0" w:firstLine="560"/>
        <w:jc w:val="both"/>
      </w:pPr>
      <w:bookmarkStart w:id="48" w:name="bookmark48"/>
      <w:r>
        <w:rPr>
          <w:spacing w:val="0"/>
          <w:w w:val="100"/>
          <w:position w:val="0"/>
          <w:sz w:val="26"/>
          <w:szCs w:val="26"/>
        </w:rPr>
        <w:t>1</w:t>
      </w:r>
      <w:bookmarkEnd w:id="48"/>
      <w:r>
        <w:rPr>
          <w:spacing w:val="0"/>
          <w:w w:val="100"/>
          <w:position w:val="0"/>
          <w:sz w:val="26"/>
          <w:szCs w:val="26"/>
        </w:rPr>
        <w:t>7</w:t>
      </w:r>
      <w:r>
        <w:rPr>
          <w:spacing w:val="0"/>
          <w:w w:val="100"/>
          <w:position w:val="0"/>
          <w:sz w:val="24"/>
          <w:szCs w:val="24"/>
        </w:rPr>
        <w:t>、</w:t>
        <w:tab/>
      </w:r>
      <w:r>
        <w:rPr>
          <w:color w:val="484440"/>
          <w:spacing w:val="0"/>
          <w:w w:val="100"/>
          <w:position w:val="0"/>
          <w:sz w:val="24"/>
          <w:szCs w:val="24"/>
        </w:rPr>
        <w:t>乙方按照本合同关于培训服务</w:t>
      </w:r>
      <w:r>
        <w:rPr>
          <w:color w:val="6A6561"/>
          <w:spacing w:val="0"/>
          <w:w w:val="100"/>
          <w:position w:val="0"/>
          <w:sz w:val="24"/>
          <w:szCs w:val="24"/>
        </w:rPr>
        <w:t>的要求，为甲方提供培训服务。 具</w:t>
      </w:r>
      <w:r>
        <w:rPr>
          <w:color w:val="484440"/>
          <w:spacing w:val="0"/>
          <w:w w:val="100"/>
          <w:position w:val="0"/>
          <w:sz w:val="24"/>
          <w:szCs w:val="24"/>
        </w:rPr>
        <w:t>体培训时间、内容、方式等要求为：</w:t>
      </w:r>
      <w:r>
        <w:rPr>
          <w:color w:val="8A8582"/>
          <w:spacing w:val="0"/>
          <w:w w:val="100"/>
          <w:position w:val="0"/>
          <w:sz w:val="24"/>
          <w:szCs w:val="24"/>
          <w:u w:val="single"/>
        </w:rPr>
        <w:t>按照甲方要求、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021" w:val="left"/>
        </w:tabs>
        <w:bidi w:val="0"/>
        <w:spacing w:before="0" w:line="451" w:lineRule="exact"/>
        <w:ind w:left="0" w:right="0" w:firstLine="560"/>
        <w:jc w:val="both"/>
      </w:pPr>
      <w:bookmarkStart w:id="49" w:name="bookmark49"/>
      <w:r>
        <w:rPr>
          <w:color w:val="484440"/>
          <w:spacing w:val="0"/>
          <w:w w:val="100"/>
          <w:position w:val="0"/>
          <w:sz w:val="26"/>
          <w:szCs w:val="26"/>
        </w:rPr>
        <w:t>1</w:t>
      </w:r>
      <w:bookmarkEnd w:id="49"/>
      <w:r>
        <w:rPr>
          <w:color w:val="484440"/>
          <w:spacing w:val="0"/>
          <w:w w:val="100"/>
          <w:position w:val="0"/>
          <w:sz w:val="26"/>
          <w:szCs w:val="26"/>
        </w:rPr>
        <w:t>8</w:t>
      </w:r>
      <w:r>
        <w:rPr>
          <w:color w:val="484440"/>
          <w:spacing w:val="0"/>
          <w:w w:val="100"/>
          <w:position w:val="0"/>
          <w:sz w:val="24"/>
          <w:szCs w:val="24"/>
        </w:rPr>
        <w:t>、</w:t>
        <w:tab/>
        <w:t>如甲方因业务经营需要要求</w:t>
      </w:r>
      <w:r>
        <w:rPr>
          <w:color w:val="6A6561"/>
          <w:spacing w:val="0"/>
          <w:w w:val="100"/>
          <w:position w:val="0"/>
          <w:sz w:val="24"/>
          <w:szCs w:val="24"/>
        </w:rPr>
        <w:t>乙方协助开展其他物业服务</w:t>
      </w:r>
      <w:r>
        <w:rPr>
          <w:color w:val="484440"/>
          <w:spacing w:val="0"/>
          <w:w w:val="100"/>
          <w:position w:val="0"/>
          <w:sz w:val="24"/>
          <w:szCs w:val="24"/>
        </w:rPr>
        <w:t>工作, 乙方应予以配合</w:t>
      </w:r>
      <w:r>
        <w:rPr>
          <w:spacing w:val="0"/>
          <w:w w:val="100"/>
          <w:position w:val="0"/>
          <w:sz w:val="24"/>
          <w:szCs w:val="24"/>
        </w:rPr>
        <w:t>完成。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040" w:val="left"/>
        </w:tabs>
        <w:bidi w:val="0"/>
        <w:spacing w:before="0" w:line="442" w:lineRule="exact"/>
        <w:ind w:left="0" w:right="0" w:firstLine="560"/>
        <w:jc w:val="both"/>
      </w:pPr>
      <w:bookmarkStart w:id="50" w:name="bookmark50"/>
      <w:r>
        <w:rPr>
          <w:spacing w:val="0"/>
          <w:w w:val="100"/>
          <w:position w:val="0"/>
          <w:sz w:val="26"/>
          <w:szCs w:val="26"/>
        </w:rPr>
        <w:t>1</w:t>
      </w:r>
      <w:bookmarkEnd w:id="50"/>
      <w:r>
        <w:rPr>
          <w:spacing w:val="0"/>
          <w:w w:val="100"/>
          <w:position w:val="0"/>
          <w:sz w:val="26"/>
          <w:szCs w:val="26"/>
        </w:rPr>
        <w:t>9</w:t>
      </w:r>
      <w:r>
        <w:rPr>
          <w:spacing w:val="0"/>
          <w:w w:val="100"/>
          <w:position w:val="0"/>
          <w:sz w:val="24"/>
          <w:szCs w:val="24"/>
        </w:rPr>
        <w:t>、</w:t>
        <w:tab/>
        <w:t>乙方</w:t>
      </w:r>
      <w:r>
        <w:rPr>
          <w:color w:val="484440"/>
          <w:spacing w:val="0"/>
          <w:w w:val="100"/>
          <w:position w:val="0"/>
          <w:sz w:val="24"/>
          <w:szCs w:val="24"/>
        </w:rPr>
        <w:t>在履行</w:t>
      </w:r>
      <w:r>
        <w:rPr>
          <w:spacing w:val="0"/>
          <w:w w:val="100"/>
          <w:position w:val="0"/>
          <w:sz w:val="24"/>
          <w:szCs w:val="24"/>
        </w:rPr>
        <w:t>本合同义务的</w:t>
      </w:r>
      <w:r>
        <w:rPr>
          <w:color w:val="484440"/>
          <w:spacing w:val="0"/>
          <w:w w:val="100"/>
          <w:position w:val="0"/>
          <w:sz w:val="24"/>
          <w:szCs w:val="24"/>
        </w:rPr>
        <w:t>前提下有权要</w:t>
      </w:r>
      <w:r>
        <w:rPr>
          <w:color w:val="6A6561"/>
          <w:spacing w:val="0"/>
          <w:w w:val="100"/>
          <w:position w:val="0"/>
          <w:sz w:val="24"/>
          <w:szCs w:val="24"/>
        </w:rPr>
        <w:t>求甲方</w:t>
      </w:r>
      <w:r>
        <w:rPr>
          <w:color w:val="484440"/>
          <w:spacing w:val="0"/>
          <w:w w:val="100"/>
          <w:position w:val="0"/>
          <w:sz w:val="24"/>
          <w:szCs w:val="24"/>
        </w:rPr>
        <w:t>按本合同约定 支付物业服务费用。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054" w:val="left"/>
        </w:tabs>
        <w:bidi w:val="0"/>
        <w:spacing w:before="0" w:line="442" w:lineRule="exact"/>
        <w:ind w:left="0" w:right="0" w:firstLine="560"/>
        <w:jc w:val="both"/>
      </w:pPr>
      <w:bookmarkStart w:id="51" w:name="bookmark51"/>
      <w:r>
        <w:rPr>
          <w:spacing w:val="0"/>
          <w:w w:val="100"/>
          <w:position w:val="0"/>
          <w:sz w:val="26"/>
          <w:szCs w:val="26"/>
        </w:rPr>
        <w:t>2</w:t>
      </w:r>
      <w:bookmarkEnd w:id="51"/>
      <w:r>
        <w:rPr>
          <w:spacing w:val="0"/>
          <w:w w:val="100"/>
          <w:position w:val="0"/>
          <w:sz w:val="26"/>
          <w:szCs w:val="26"/>
        </w:rPr>
        <w:t>0</w:t>
      </w:r>
      <w:r>
        <w:rPr>
          <w:spacing w:val="0"/>
          <w:w w:val="100"/>
          <w:position w:val="0"/>
          <w:sz w:val="24"/>
          <w:szCs w:val="24"/>
        </w:rPr>
        <w:t>、</w:t>
        <w:tab/>
        <w:t>乙方需向甲方提供支付服务价款</w:t>
      </w:r>
      <w:r>
        <w:rPr>
          <w:color w:val="484440"/>
          <w:spacing w:val="0"/>
          <w:w w:val="100"/>
          <w:position w:val="0"/>
          <w:sz w:val="24"/>
          <w:szCs w:val="24"/>
        </w:rPr>
        <w:t>的合法有效增值税专用发票 ［适用于</w:t>
      </w:r>
      <w:r>
        <w:rPr>
          <w:spacing w:val="0"/>
          <w:w w:val="100"/>
          <w:position w:val="0"/>
          <w:sz w:val="24"/>
          <w:szCs w:val="24"/>
        </w:rPr>
        <w:t>甲乙双方为增值税一般纳税</w:t>
      </w:r>
      <w:r>
        <w:rPr>
          <w:color w:val="484440"/>
          <w:spacing w:val="0"/>
          <w:w w:val="100"/>
          <w:position w:val="0"/>
          <w:sz w:val="24"/>
          <w:szCs w:val="24"/>
        </w:rPr>
        <w:t>人］/税务局代开増值税专用缴款 书</w:t>
      </w:r>
      <w:r>
        <w:rPr>
          <w:spacing w:val="0"/>
          <w:w w:val="100"/>
          <w:position w:val="0"/>
          <w:sz w:val="24"/>
          <w:szCs w:val="24"/>
        </w:rPr>
        <w:t>［适用于乙方为增值税小规模纳税人</w:t>
      </w:r>
      <w:r>
        <w:rPr>
          <w:color w:val="8A8582"/>
          <w:spacing w:val="0"/>
          <w:w w:val="100"/>
          <w:position w:val="0"/>
          <w:sz w:val="24"/>
          <w:szCs w:val="24"/>
        </w:rPr>
        <w:t>/</w:t>
      </w:r>
      <w:r>
        <w:rPr>
          <w:spacing w:val="0"/>
          <w:w w:val="100"/>
          <w:position w:val="0"/>
          <w:sz w:val="24"/>
          <w:szCs w:val="24"/>
        </w:rPr>
        <w:t>甲方为</w:t>
      </w:r>
      <w:r>
        <w:rPr>
          <w:color w:val="484440"/>
          <w:spacing w:val="0"/>
          <w:w w:val="100"/>
          <w:position w:val="0"/>
          <w:sz w:val="24"/>
          <w:szCs w:val="24"/>
        </w:rPr>
        <w:t>増值税一般纳税人］。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086" w:val="left"/>
        </w:tabs>
        <w:bidi w:val="0"/>
        <w:spacing w:before="0" w:line="450" w:lineRule="exact"/>
        <w:ind w:left="0" w:right="0" w:firstLine="540"/>
        <w:jc w:val="left"/>
      </w:pPr>
      <w:bookmarkStart w:id="52" w:name="bookmark52"/>
      <w:r>
        <w:rPr>
          <w:spacing w:val="0"/>
          <w:w w:val="100"/>
          <w:position w:val="0"/>
          <w:sz w:val="26"/>
          <w:szCs w:val="26"/>
        </w:rPr>
        <w:t>2</w:t>
      </w:r>
      <w:bookmarkEnd w:id="52"/>
      <w:r>
        <w:rPr>
          <w:spacing w:val="0"/>
          <w:w w:val="100"/>
          <w:position w:val="0"/>
          <w:sz w:val="26"/>
          <w:szCs w:val="26"/>
        </w:rPr>
        <w:t>1</w:t>
      </w:r>
      <w:r>
        <w:rPr>
          <w:spacing w:val="0"/>
          <w:w w:val="100"/>
          <w:position w:val="0"/>
          <w:sz w:val="24"/>
          <w:szCs w:val="24"/>
        </w:rPr>
        <w:t>、</w:t>
        <w:tab/>
        <w:t>国家法律、法规、规章规定的乙方其他</w:t>
      </w:r>
      <w:r>
        <w:rPr>
          <w:color w:val="484440"/>
          <w:spacing w:val="0"/>
          <w:w w:val="100"/>
          <w:position w:val="0"/>
          <w:sz w:val="24"/>
          <w:szCs w:val="24"/>
        </w:rPr>
        <w:t>权利和</w:t>
      </w:r>
      <w:r>
        <w:rPr>
          <w:spacing w:val="0"/>
          <w:w w:val="100"/>
          <w:position w:val="0"/>
          <w:sz w:val="24"/>
          <w:szCs w:val="24"/>
        </w:rPr>
        <w:t>义务。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450" w:lineRule="exact"/>
        <w:ind w:left="0" w:right="0" w:firstLine="28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第四条验收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954" w:val="left"/>
        </w:tabs>
        <w:bidi w:val="0"/>
        <w:spacing w:before="0" w:line="450" w:lineRule="exact"/>
        <w:ind w:left="0" w:right="0" w:firstLine="540"/>
        <w:jc w:val="left"/>
      </w:pPr>
      <w:bookmarkStart w:id="53" w:name="bookmark53"/>
      <w:r>
        <w:rPr>
          <w:spacing w:val="0"/>
          <w:w w:val="100"/>
          <w:position w:val="0"/>
          <w:sz w:val="26"/>
          <w:szCs w:val="26"/>
        </w:rPr>
        <w:t>1</w:t>
      </w:r>
      <w:bookmarkEnd w:id="53"/>
      <w:r>
        <w:rPr>
          <w:spacing w:val="0"/>
          <w:w w:val="100"/>
          <w:position w:val="0"/>
          <w:sz w:val="24"/>
          <w:szCs w:val="24"/>
        </w:rPr>
        <w:t>、</w:t>
        <w:tab/>
        <w:t>验收时间：按季验收、每个服务季末验收该季服务情况。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954" w:val="left"/>
        </w:tabs>
        <w:bidi w:val="0"/>
        <w:spacing w:before="0" w:line="470" w:lineRule="exact"/>
        <w:ind w:left="0" w:right="0" w:firstLine="560"/>
        <w:jc w:val="both"/>
      </w:pPr>
      <w:bookmarkStart w:id="54" w:name="bookmark54"/>
      <w:r>
        <w:rPr>
          <w:spacing w:val="0"/>
          <w:w w:val="100"/>
          <w:position w:val="0"/>
          <w:sz w:val="26"/>
          <w:szCs w:val="26"/>
        </w:rPr>
        <w:t>2</w:t>
      </w:r>
      <w:bookmarkEnd w:id="54"/>
      <w:r>
        <w:rPr>
          <w:spacing w:val="0"/>
          <w:w w:val="100"/>
          <w:position w:val="0"/>
          <w:sz w:val="24"/>
          <w:szCs w:val="24"/>
        </w:rPr>
        <w:t>、</w:t>
        <w:tab/>
        <w:t>验收标准及方式：</w:t>
      </w:r>
      <w:r>
        <w:rPr>
          <w:color w:val="000000"/>
          <w:spacing w:val="0"/>
          <w:w w:val="100"/>
          <w:position w:val="0"/>
          <w:sz w:val="24"/>
          <w:szCs w:val="24"/>
        </w:rPr>
        <w:t>按</w:t>
      </w:r>
      <w:r>
        <w:rPr>
          <w:spacing w:val="0"/>
          <w:w w:val="100"/>
          <w:position w:val="0"/>
          <w:sz w:val="24"/>
          <w:szCs w:val="24"/>
        </w:rPr>
        <w:t>照附件</w:t>
      </w:r>
      <w:r>
        <w:rPr>
          <w:spacing w:val="0"/>
          <w:w w:val="100"/>
          <w:position w:val="0"/>
          <w:sz w:val="26"/>
          <w:szCs w:val="26"/>
        </w:rPr>
        <w:t>1</w:t>
      </w:r>
      <w:r>
        <w:rPr>
          <w:color w:val="484440"/>
          <w:spacing w:val="0"/>
          <w:w w:val="100"/>
          <w:position w:val="0"/>
          <w:sz w:val="24"/>
          <w:szCs w:val="24"/>
        </w:rPr>
        <w:t>《培训</w:t>
      </w:r>
      <w:r>
        <w:rPr>
          <w:spacing w:val="0"/>
          <w:w w:val="100"/>
          <w:position w:val="0"/>
          <w:sz w:val="24"/>
          <w:szCs w:val="24"/>
        </w:rPr>
        <w:t>中心物业服务方案》执 行。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446" w:lineRule="exact"/>
        <w:ind w:left="0" w:right="0" w:firstLine="680"/>
        <w:jc w:val="both"/>
      </w:pPr>
      <w:bookmarkStart w:id="55" w:name="bookmark55"/>
      <w:r>
        <w:rPr>
          <w:spacing w:val="0"/>
          <w:w w:val="100"/>
          <w:position w:val="0"/>
          <w:sz w:val="26"/>
          <w:szCs w:val="26"/>
        </w:rPr>
        <w:t>3</w:t>
      </w:r>
      <w:bookmarkEnd w:id="55"/>
      <w:r>
        <w:rPr>
          <w:spacing w:val="0"/>
          <w:w w:val="100"/>
          <w:position w:val="0"/>
          <w:sz w:val="24"/>
          <w:szCs w:val="24"/>
        </w:rPr>
        <w:t>、在各验收阶段，乙方向甲方提交书</w:t>
      </w:r>
      <w:r>
        <w:rPr>
          <w:color w:val="484440"/>
          <w:spacing w:val="0"/>
          <w:w w:val="100"/>
          <w:position w:val="0"/>
          <w:sz w:val="24"/>
          <w:szCs w:val="24"/>
        </w:rPr>
        <w:t>面验收</w:t>
      </w:r>
      <w:r>
        <w:rPr>
          <w:spacing w:val="0"/>
          <w:w w:val="100"/>
          <w:position w:val="0"/>
          <w:sz w:val="24"/>
          <w:szCs w:val="24"/>
        </w:rPr>
        <w:t>申请，经甲方书面 同意后，启动验收。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450" w:lineRule="exact"/>
        <w:ind w:left="0" w:right="0" w:firstLine="28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第五条物业服务费用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450" w:lineRule="exact"/>
        <w:ind w:left="0" w:right="0" w:firstLine="540"/>
        <w:jc w:val="left"/>
      </w:pPr>
      <w:r>
        <w:rPr>
          <w:spacing w:val="0"/>
          <w:w w:val="100"/>
          <w:position w:val="0"/>
          <w:sz w:val="26"/>
          <w:szCs w:val="26"/>
        </w:rPr>
        <w:t>1</w:t>
      </w:r>
      <w:r>
        <w:rPr>
          <w:spacing w:val="0"/>
          <w:w w:val="100"/>
          <w:position w:val="0"/>
          <w:sz w:val="24"/>
          <w:szCs w:val="24"/>
        </w:rPr>
        <w:t>、本合同</w:t>
      </w:r>
      <w:r>
        <w:rPr>
          <w:color w:val="000000"/>
          <w:spacing w:val="0"/>
          <w:w w:val="100"/>
          <w:position w:val="0"/>
          <w:sz w:val="24"/>
          <w:szCs w:val="24"/>
        </w:rPr>
        <w:t>项下物业服务收费方</w:t>
      </w:r>
      <w:r>
        <w:rPr>
          <w:spacing w:val="0"/>
          <w:w w:val="100"/>
          <w:position w:val="0"/>
          <w:sz w:val="24"/>
          <w:szCs w:val="24"/>
        </w:rPr>
        <w:t>式为：酬金制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903" w:val="left"/>
        </w:tabs>
        <w:bidi w:val="0"/>
        <w:spacing w:before="0" w:line="434" w:lineRule="exact"/>
        <w:ind w:left="0" w:right="0" w:firstLine="420"/>
        <w:jc w:val="both"/>
      </w:pPr>
      <w:bookmarkStart w:id="56" w:name="bookmark56"/>
      <w:r>
        <w:rPr>
          <w:color w:val="6A6561"/>
          <w:spacing w:val="0"/>
          <w:w w:val="100"/>
          <w:position w:val="0"/>
          <w:sz w:val="26"/>
          <w:szCs w:val="26"/>
          <w:lang w:val="zh-CN" w:eastAsia="zh-CN" w:bidi="zh-CN"/>
        </w:rPr>
        <w:t>（</w:t>
      </w:r>
      <w:bookmarkEnd w:id="56"/>
      <w:r>
        <w:rPr>
          <w:color w:val="6A6561"/>
          <w:spacing w:val="0"/>
          <w:w w:val="100"/>
          <w:position w:val="0"/>
          <w:sz w:val="26"/>
          <w:szCs w:val="26"/>
          <w:lang w:val="zh-CN" w:eastAsia="zh-CN" w:bidi="zh-CN"/>
        </w:rPr>
        <w:t>1）</w:t>
        <w:tab/>
      </w:r>
      <w:r>
        <w:rPr>
          <w:color w:val="6A6561"/>
          <w:spacing w:val="0"/>
          <w:w w:val="100"/>
          <w:position w:val="0"/>
          <w:sz w:val="24"/>
          <w:szCs w:val="24"/>
        </w:rPr>
        <w:t xml:space="preserve">本合同项下物业服务费用按甲方物业的建筑面积缴纳，缴费 </w:t>
      </w:r>
      <w:r>
        <w:rPr>
          <w:color w:val="484440"/>
          <w:spacing w:val="0"/>
          <w:w w:val="100"/>
          <w:position w:val="0"/>
          <w:sz w:val="24"/>
          <w:szCs w:val="24"/>
        </w:rPr>
        <w:t>标准为</w:t>
      </w:r>
      <w:r>
        <w:rPr>
          <w:color w:val="6A6561"/>
          <w:spacing w:val="0"/>
          <w:w w:val="100"/>
          <w:position w:val="0"/>
          <w:sz w:val="24"/>
          <w:szCs w:val="24"/>
        </w:rPr>
        <w:t>每平方米每月</w:t>
      </w:r>
      <w:r>
        <w:rPr>
          <w:color w:val="6A6561"/>
          <w:spacing w:val="0"/>
          <w:w w:val="100"/>
          <w:position w:val="0"/>
          <w:sz w:val="26"/>
          <w:szCs w:val="26"/>
          <w:lang w:val="en-US" w:eastAsia="en-US" w:bidi="en-US"/>
        </w:rPr>
        <w:t>［25.41］</w:t>
      </w:r>
      <w:r>
        <w:rPr>
          <w:color w:val="6A6561"/>
          <w:spacing w:val="0"/>
          <w:w w:val="100"/>
          <w:position w:val="0"/>
          <w:sz w:val="24"/>
          <w:szCs w:val="24"/>
        </w:rPr>
        <w:t xml:space="preserve">元，本合同项下物业服务费用总额为 </w:t>
      </w:r>
      <w:r>
        <w:rPr>
          <w:color w:val="484440"/>
          <w:spacing w:val="0"/>
          <w:w w:val="100"/>
          <w:position w:val="0"/>
          <w:sz w:val="26"/>
          <w:szCs w:val="26"/>
          <w:lang w:val="en-US" w:eastAsia="en-US" w:bidi="en-US"/>
        </w:rPr>
        <w:t xml:space="preserve">RMB［9973111. </w:t>
      </w:r>
      <w:r>
        <w:rPr>
          <w:color w:val="6A6561"/>
          <w:spacing w:val="0"/>
          <w:w w:val="100"/>
          <w:position w:val="0"/>
          <w:sz w:val="26"/>
          <w:szCs w:val="26"/>
          <w:lang w:val="en-US" w:eastAsia="en-US" w:bidi="en-US"/>
        </w:rPr>
        <w:t>32］</w:t>
      </w:r>
      <w:r>
        <w:rPr>
          <w:color w:val="6A6561"/>
          <w:spacing w:val="0"/>
          <w:w w:val="100"/>
          <w:position w:val="0"/>
          <w:sz w:val="24"/>
          <w:szCs w:val="24"/>
        </w:rPr>
        <w:t xml:space="preserve">元，大写［玖佰玖拾柴万冬仟壹佰壹拾壹元冬角贰 </w:t>
      </w:r>
      <w:r>
        <w:rPr>
          <w:color w:val="484440"/>
          <w:spacing w:val="0"/>
          <w:w w:val="100"/>
          <w:position w:val="0"/>
          <w:sz w:val="24"/>
          <w:szCs w:val="24"/>
        </w:rPr>
        <w:t>分］,其中不</w:t>
      </w:r>
      <w:r>
        <w:rPr>
          <w:color w:val="6A6561"/>
          <w:spacing w:val="0"/>
          <w:w w:val="100"/>
          <w:position w:val="0"/>
          <w:sz w:val="24"/>
          <w:szCs w:val="24"/>
        </w:rPr>
        <w:t xml:space="preserve">含应计酬金、增值税及増值税附加金额共计人民币（大 </w:t>
      </w:r>
      <w:r>
        <w:rPr>
          <w:color w:val="484440"/>
          <w:spacing w:val="0"/>
          <w:w w:val="100"/>
          <w:position w:val="0"/>
          <w:sz w:val="24"/>
          <w:szCs w:val="24"/>
        </w:rPr>
        <w:t>写）</w:t>
      </w:r>
      <w:r>
        <w:rPr>
          <w:color w:val="6A6561"/>
          <w:spacing w:val="0"/>
          <w:w w:val="100"/>
          <w:position w:val="0"/>
          <w:sz w:val="24"/>
          <w:szCs w:val="24"/>
        </w:rPr>
        <w:t>捌佰陆拾柴万肆仟巻佰陆拾玖元荣角贰分</w:t>
      </w:r>
      <w:r>
        <w:rPr>
          <w:color w:val="484440"/>
          <w:spacing w:val="0"/>
          <w:w w:val="100"/>
          <w:position w:val="0"/>
          <w:sz w:val="24"/>
          <w:szCs w:val="24"/>
        </w:rPr>
        <w:t xml:space="preserve">¥ </w:t>
      </w:r>
      <w:r>
        <w:rPr>
          <w:color w:val="6A6561"/>
          <w:spacing w:val="0"/>
          <w:w w:val="100"/>
          <w:position w:val="0"/>
          <w:sz w:val="24"/>
          <w:szCs w:val="24"/>
        </w:rPr>
        <w:t>（小写）</w:t>
      </w:r>
      <w:r>
        <w:rPr>
          <w:color w:val="6A6561"/>
          <w:spacing w:val="0"/>
          <w:w w:val="100"/>
          <w:position w:val="0"/>
          <w:sz w:val="26"/>
          <w:szCs w:val="26"/>
          <w:u w:val="single"/>
          <w:lang w:val="en-US" w:eastAsia="en-US" w:bidi="en-US"/>
        </w:rPr>
        <w:t xml:space="preserve">8674369. </w:t>
      </w:r>
      <w:r>
        <w:rPr>
          <w:color w:val="6A6561"/>
          <w:spacing w:val="0"/>
          <w:w w:val="100"/>
          <w:position w:val="0"/>
          <w:sz w:val="26"/>
          <w:szCs w:val="26"/>
          <w:u w:val="single"/>
        </w:rPr>
        <w:t xml:space="preserve">72 </w:t>
      </w:r>
      <w:r>
        <w:rPr>
          <w:color w:val="484440"/>
          <w:spacing w:val="0"/>
          <w:w w:val="100"/>
          <w:position w:val="0"/>
          <w:sz w:val="24"/>
          <w:szCs w:val="24"/>
        </w:rPr>
        <w:t>元，应计</w:t>
      </w:r>
      <w:r>
        <w:rPr>
          <w:color w:val="6A6561"/>
          <w:spacing w:val="0"/>
          <w:w w:val="100"/>
          <w:position w:val="0"/>
          <w:sz w:val="24"/>
          <w:szCs w:val="24"/>
        </w:rPr>
        <w:t>酬金、増值税及增值税</w:t>
      </w:r>
      <w:r>
        <w:rPr>
          <w:color w:val="484440"/>
          <w:spacing w:val="0"/>
          <w:w w:val="100"/>
          <w:position w:val="0"/>
          <w:sz w:val="24"/>
          <w:szCs w:val="24"/>
        </w:rPr>
        <w:t>附加金</w:t>
      </w:r>
      <w:r>
        <w:rPr>
          <w:color w:val="6A6561"/>
          <w:spacing w:val="0"/>
          <w:w w:val="100"/>
          <w:position w:val="0"/>
          <w:sz w:val="24"/>
          <w:szCs w:val="24"/>
        </w:rPr>
        <w:t>额共计</w:t>
      </w:r>
      <w:r>
        <w:rPr>
          <w:color w:val="484440"/>
          <w:spacing w:val="0"/>
          <w:w w:val="100"/>
          <w:position w:val="0"/>
          <w:sz w:val="24"/>
          <w:szCs w:val="24"/>
        </w:rPr>
        <w:t>人民币</w:t>
      </w:r>
      <w:r>
        <w:rPr>
          <w:color w:val="6A6561"/>
          <w:spacing w:val="0"/>
          <w:w w:val="100"/>
          <w:position w:val="0"/>
          <w:sz w:val="24"/>
          <w:szCs w:val="24"/>
        </w:rPr>
        <w:t xml:space="preserve">（大写）［壹佰 </w:t>
      </w:r>
      <w:r>
        <w:rPr>
          <w:color w:val="484440"/>
          <w:spacing w:val="0"/>
          <w:w w:val="100"/>
          <w:position w:val="0"/>
          <w:sz w:val="24"/>
          <w:szCs w:val="24"/>
        </w:rPr>
        <w:t>贰拾玖万捌</w:t>
      </w:r>
      <w:r>
        <w:rPr>
          <w:color w:val="6A6561"/>
          <w:spacing w:val="0"/>
          <w:w w:val="100"/>
          <w:position w:val="0"/>
          <w:sz w:val="24"/>
          <w:szCs w:val="24"/>
        </w:rPr>
        <w:t>仟集佰肆拾壹元陆角整］,</w:t>
      </w:r>
      <w:r>
        <w:rPr>
          <w:color w:val="484440"/>
          <w:spacing w:val="0"/>
          <w:w w:val="100"/>
          <w:position w:val="0"/>
          <w:sz w:val="24"/>
          <w:szCs w:val="24"/>
        </w:rPr>
        <w:t>¥ （小</w:t>
      </w:r>
      <w:r>
        <w:rPr>
          <w:color w:val="6A6561"/>
          <w:spacing w:val="0"/>
          <w:w w:val="100"/>
          <w:position w:val="0"/>
          <w:sz w:val="24"/>
          <w:szCs w:val="24"/>
        </w:rPr>
        <w:t>写）</w:t>
      </w:r>
      <w:r>
        <w:rPr>
          <w:color w:val="6A6561"/>
          <w:spacing w:val="0"/>
          <w:w w:val="100"/>
          <w:position w:val="0"/>
          <w:sz w:val="26"/>
          <w:szCs w:val="26"/>
          <w:u w:val="single"/>
          <w:lang w:val="en-US" w:eastAsia="en-US" w:bidi="en-US"/>
        </w:rPr>
        <w:t>1298741.60</w:t>
      </w:r>
      <w:r>
        <w:rPr>
          <w:color w:val="6A6561"/>
          <w:spacing w:val="0"/>
          <w:w w:val="100"/>
          <w:position w:val="0"/>
          <w:sz w:val="24"/>
          <w:szCs w:val="24"/>
          <w:u w:val="single"/>
        </w:rPr>
        <w:t>元</w:t>
      </w:r>
      <w:r>
        <w:rPr>
          <w:color w:val="6A6561"/>
          <w:spacing w:val="0"/>
          <w:w w:val="100"/>
          <w:position w:val="0"/>
          <w:sz w:val="24"/>
          <w:szCs w:val="24"/>
        </w:rPr>
        <w:t>。（详 见附件</w:t>
      </w:r>
      <w:r>
        <w:rPr>
          <w:color w:val="484440"/>
          <w:spacing w:val="0"/>
          <w:w w:val="100"/>
          <w:position w:val="0"/>
          <w:sz w:val="26"/>
          <w:szCs w:val="26"/>
        </w:rPr>
        <w:t>3：</w:t>
      </w:r>
      <w:r>
        <w:rPr>
          <w:color w:val="6A6561"/>
          <w:spacing w:val="0"/>
          <w:w w:val="100"/>
          <w:position w:val="0"/>
          <w:sz w:val="24"/>
          <w:szCs w:val="24"/>
        </w:rPr>
        <w:t>培训中心（党校）物业管理费用测算表）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430" w:lineRule="exact"/>
        <w:ind w:left="0" w:right="0" w:firstLine="540"/>
        <w:jc w:val="both"/>
      </w:pPr>
      <w:r>
        <w:rPr>
          <w:color w:val="6A6561"/>
          <w:spacing w:val="0"/>
          <w:w w:val="100"/>
          <w:position w:val="0"/>
          <w:sz w:val="24"/>
          <w:szCs w:val="24"/>
        </w:rPr>
        <w:t xml:space="preserve">该费用已包括乙方提供本合同项下物业服务的包括税金（包括但 </w:t>
      </w:r>
      <w:r>
        <w:rPr>
          <w:color w:val="484440"/>
          <w:spacing w:val="0"/>
          <w:w w:val="100"/>
          <w:position w:val="0"/>
          <w:sz w:val="24"/>
          <w:szCs w:val="24"/>
        </w:rPr>
        <w:t>不</w:t>
      </w:r>
      <w:r>
        <w:rPr>
          <w:color w:val="6A6561"/>
          <w:spacing w:val="0"/>
          <w:w w:val="100"/>
          <w:position w:val="0"/>
          <w:sz w:val="24"/>
          <w:szCs w:val="24"/>
        </w:rPr>
        <w:t>限于增值税等其他各项税款及附加</w:t>
      </w:r>
      <w:r>
        <w:rPr>
          <w:color w:val="484440"/>
          <w:spacing w:val="0"/>
          <w:w w:val="100"/>
          <w:position w:val="0"/>
          <w:sz w:val="24"/>
          <w:szCs w:val="24"/>
        </w:rPr>
        <w:t>税金或</w:t>
      </w:r>
      <w:r>
        <w:rPr>
          <w:color w:val="6A6561"/>
          <w:spacing w:val="0"/>
          <w:w w:val="100"/>
          <w:position w:val="0"/>
          <w:sz w:val="24"/>
          <w:szCs w:val="24"/>
        </w:rPr>
        <w:t xml:space="preserve">费用）在内的所有费用。 </w:t>
      </w:r>
      <w:r>
        <w:rPr>
          <w:color w:val="484440"/>
          <w:spacing w:val="0"/>
          <w:w w:val="100"/>
          <w:position w:val="0"/>
          <w:sz w:val="24"/>
          <w:szCs w:val="24"/>
        </w:rPr>
        <w:t>本项</w:t>
      </w:r>
      <w:r>
        <w:rPr>
          <w:color w:val="6A6561"/>
          <w:spacing w:val="0"/>
          <w:w w:val="100"/>
          <w:position w:val="0"/>
          <w:sz w:val="24"/>
          <w:szCs w:val="24"/>
        </w:rPr>
        <w:t>目盈余</w:t>
      </w:r>
      <w:r>
        <w:rPr>
          <w:color w:val="484440"/>
          <w:spacing w:val="0"/>
          <w:w w:val="100"/>
          <w:position w:val="0"/>
          <w:sz w:val="24"/>
          <w:szCs w:val="24"/>
        </w:rPr>
        <w:t>或亏损</w:t>
      </w:r>
      <w:r>
        <w:rPr>
          <w:color w:val="6A6561"/>
          <w:spacing w:val="0"/>
          <w:w w:val="100"/>
          <w:position w:val="0"/>
          <w:sz w:val="24"/>
          <w:szCs w:val="24"/>
        </w:rPr>
        <w:t>均由乙方享有</w:t>
      </w:r>
      <w:r>
        <w:rPr>
          <w:color w:val="484440"/>
          <w:spacing w:val="0"/>
          <w:w w:val="100"/>
          <w:position w:val="0"/>
          <w:sz w:val="24"/>
          <w:szCs w:val="24"/>
        </w:rPr>
        <w:t>或承担</w:t>
      </w:r>
      <w:r>
        <w:rPr>
          <w:spacing w:val="0"/>
          <w:w w:val="100"/>
          <w:position w:val="0"/>
          <w:sz w:val="24"/>
          <w:szCs w:val="24"/>
        </w:rPr>
        <w:t>，</w:t>
      </w:r>
      <w:r>
        <w:rPr>
          <w:color w:val="6A6561"/>
          <w:spacing w:val="0"/>
          <w:w w:val="100"/>
          <w:position w:val="0"/>
          <w:sz w:val="24"/>
          <w:szCs w:val="24"/>
        </w:rPr>
        <w:t xml:space="preserve">乙方不得以社平调整为由要 </w:t>
      </w:r>
      <w:r>
        <w:rPr>
          <w:color w:val="484440"/>
          <w:spacing w:val="0"/>
          <w:w w:val="100"/>
          <w:position w:val="0"/>
          <w:sz w:val="24"/>
          <w:szCs w:val="24"/>
        </w:rPr>
        <w:t>求増</w:t>
      </w:r>
      <w:r>
        <w:rPr>
          <w:color w:val="6A6561"/>
          <w:spacing w:val="0"/>
          <w:w w:val="100"/>
          <w:position w:val="0"/>
          <w:sz w:val="24"/>
          <w:szCs w:val="24"/>
        </w:rPr>
        <w:t>加费用</w:t>
      </w:r>
      <w:r>
        <w:rPr>
          <w:color w:val="484440"/>
          <w:spacing w:val="0"/>
          <w:w w:val="100"/>
          <w:position w:val="0"/>
          <w:sz w:val="24"/>
          <w:szCs w:val="24"/>
        </w:rPr>
        <w:t>、降低</w:t>
      </w:r>
      <w:r>
        <w:rPr>
          <w:color w:val="6A6561"/>
          <w:spacing w:val="0"/>
          <w:w w:val="100"/>
          <w:position w:val="0"/>
          <w:sz w:val="24"/>
          <w:szCs w:val="24"/>
        </w:rPr>
        <w:t>服务标</w:t>
      </w:r>
      <w:r>
        <w:rPr>
          <w:color w:val="484440"/>
          <w:spacing w:val="0"/>
          <w:w w:val="100"/>
          <w:position w:val="0"/>
          <w:sz w:val="24"/>
          <w:szCs w:val="24"/>
        </w:rPr>
        <w:t>准或减少服务内容。</w:t>
      </w:r>
      <w:r>
        <w:rPr>
          <w:color w:val="6A6561"/>
          <w:spacing w:val="0"/>
          <w:w w:val="100"/>
          <w:position w:val="0"/>
          <w:sz w:val="24"/>
          <w:szCs w:val="24"/>
        </w:rPr>
        <w:t xml:space="preserve">该服务费总额已包括因 </w:t>
      </w:r>
      <w:r>
        <w:rPr>
          <w:color w:val="484440"/>
          <w:spacing w:val="0"/>
          <w:w w:val="100"/>
          <w:position w:val="0"/>
          <w:sz w:val="24"/>
          <w:szCs w:val="24"/>
        </w:rPr>
        <w:t>该服务而须支付的各</w:t>
      </w:r>
      <w:r>
        <w:rPr>
          <w:color w:val="6A6561"/>
          <w:spacing w:val="0"/>
          <w:w w:val="100"/>
          <w:position w:val="0"/>
          <w:sz w:val="24"/>
          <w:szCs w:val="24"/>
        </w:rPr>
        <w:t>项税款（包括</w:t>
      </w:r>
      <w:r>
        <w:rPr>
          <w:color w:val="484440"/>
          <w:spacing w:val="0"/>
          <w:w w:val="100"/>
          <w:position w:val="0"/>
          <w:sz w:val="24"/>
          <w:szCs w:val="24"/>
        </w:rPr>
        <w:t>但不限于增值</w:t>
      </w:r>
      <w:r>
        <w:rPr>
          <w:color w:val="6A6561"/>
          <w:spacing w:val="0"/>
          <w:w w:val="100"/>
          <w:position w:val="0"/>
          <w:sz w:val="24"/>
          <w:szCs w:val="24"/>
        </w:rPr>
        <w:t xml:space="preserve">税等其他各项因完成 </w:t>
      </w:r>
      <w:r>
        <w:rPr>
          <w:color w:val="484440"/>
          <w:spacing w:val="0"/>
          <w:w w:val="100"/>
          <w:position w:val="0"/>
          <w:sz w:val="24"/>
          <w:szCs w:val="24"/>
        </w:rPr>
        <w:t>该服务由乙方所</w:t>
      </w:r>
      <w:r>
        <w:rPr>
          <w:color w:val="6A6561"/>
          <w:spacing w:val="0"/>
          <w:w w:val="100"/>
          <w:position w:val="0"/>
          <w:sz w:val="24"/>
          <w:szCs w:val="24"/>
        </w:rPr>
        <w:t>需缴纳</w:t>
      </w:r>
      <w:r>
        <w:rPr>
          <w:color w:val="484440"/>
          <w:spacing w:val="0"/>
          <w:w w:val="100"/>
          <w:position w:val="0"/>
          <w:sz w:val="24"/>
          <w:szCs w:val="24"/>
        </w:rPr>
        <w:t>的各项税款及附加税金或费用），</w:t>
      </w:r>
      <w:r>
        <w:rPr>
          <w:color w:val="6A6561"/>
          <w:spacing w:val="0"/>
          <w:w w:val="100"/>
          <w:position w:val="0"/>
          <w:sz w:val="24"/>
          <w:szCs w:val="24"/>
        </w:rPr>
        <w:t xml:space="preserve">乙方不得以 </w:t>
      </w:r>
      <w:r>
        <w:rPr>
          <w:color w:val="484440"/>
          <w:spacing w:val="0"/>
          <w:w w:val="100"/>
          <w:position w:val="0"/>
          <w:sz w:val="24"/>
          <w:szCs w:val="24"/>
        </w:rPr>
        <w:t>此为借口要求任何増加费用或赔偿，也不得因任何原因转</w:t>
      </w:r>
      <w:r>
        <w:rPr>
          <w:color w:val="6A6561"/>
          <w:spacing w:val="0"/>
          <w:w w:val="100"/>
          <w:position w:val="0"/>
          <w:sz w:val="24"/>
          <w:szCs w:val="24"/>
        </w:rPr>
        <w:t xml:space="preserve">嫁税款费用, </w:t>
      </w:r>
      <w:r>
        <w:rPr>
          <w:color w:val="484440"/>
          <w:spacing w:val="0"/>
          <w:w w:val="100"/>
          <w:position w:val="0"/>
          <w:sz w:val="24"/>
          <w:szCs w:val="24"/>
        </w:rPr>
        <w:t>要求任何增加费用或赔偿。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918" w:val="left"/>
        </w:tabs>
        <w:bidi w:val="0"/>
        <w:spacing w:before="0" w:line="446" w:lineRule="exact"/>
        <w:ind w:left="0" w:right="0" w:firstLine="420"/>
        <w:jc w:val="both"/>
      </w:pPr>
      <w:bookmarkStart w:id="57" w:name="bookmark57"/>
      <w:r>
        <w:rPr>
          <w:spacing w:val="0"/>
          <w:w w:val="100"/>
          <w:position w:val="0"/>
          <w:sz w:val="26"/>
          <w:szCs w:val="26"/>
        </w:rPr>
        <w:t>（</w:t>
      </w:r>
      <w:bookmarkEnd w:id="57"/>
      <w:r>
        <w:rPr>
          <w:spacing w:val="0"/>
          <w:w w:val="100"/>
          <w:position w:val="0"/>
          <w:sz w:val="26"/>
          <w:szCs w:val="26"/>
        </w:rPr>
        <w:t>2）</w:t>
        <w:tab/>
      </w:r>
      <w:r>
        <w:rPr>
          <w:spacing w:val="0"/>
          <w:w w:val="100"/>
          <w:position w:val="0"/>
          <w:sz w:val="24"/>
          <w:szCs w:val="24"/>
        </w:rPr>
        <w:t>本合同</w:t>
      </w:r>
      <w:r>
        <w:rPr>
          <w:color w:val="484440"/>
          <w:spacing w:val="0"/>
          <w:w w:val="100"/>
          <w:position w:val="0"/>
          <w:sz w:val="24"/>
          <w:szCs w:val="24"/>
        </w:rPr>
        <w:t>项下物</w:t>
      </w:r>
      <w:r>
        <w:rPr>
          <w:spacing w:val="0"/>
          <w:w w:val="100"/>
          <w:position w:val="0"/>
          <w:sz w:val="24"/>
          <w:szCs w:val="24"/>
        </w:rPr>
        <w:t>业服务</w:t>
      </w:r>
      <w:r>
        <w:rPr>
          <w:color w:val="484440"/>
          <w:spacing w:val="0"/>
          <w:w w:val="100"/>
          <w:position w:val="0"/>
          <w:sz w:val="24"/>
          <w:szCs w:val="24"/>
        </w:rPr>
        <w:t>费用分</w:t>
      </w:r>
      <w:r>
        <w:rPr>
          <w:color w:val="484440"/>
          <w:spacing w:val="0"/>
          <w:w w:val="100"/>
          <w:position w:val="0"/>
          <w:sz w:val="26"/>
          <w:szCs w:val="26"/>
          <w:lang w:val="en-US" w:eastAsia="en-US" w:bidi="en-US"/>
        </w:rPr>
        <w:t>［12］</w:t>
      </w:r>
      <w:r>
        <w:rPr>
          <w:spacing w:val="0"/>
          <w:w w:val="100"/>
          <w:position w:val="0"/>
          <w:sz w:val="24"/>
          <w:szCs w:val="24"/>
        </w:rPr>
        <w:t>次支付，</w:t>
      </w:r>
      <w:r>
        <w:rPr>
          <w:color w:val="484440"/>
          <w:spacing w:val="0"/>
          <w:w w:val="100"/>
          <w:position w:val="0"/>
          <w:sz w:val="24"/>
          <w:szCs w:val="24"/>
        </w:rPr>
        <w:t>具</w:t>
      </w:r>
      <w:r>
        <w:rPr>
          <w:spacing w:val="0"/>
          <w:w w:val="100"/>
          <w:position w:val="0"/>
          <w:sz w:val="24"/>
          <w:szCs w:val="24"/>
        </w:rPr>
        <w:t>体支付</w:t>
      </w:r>
      <w:r>
        <w:rPr>
          <w:color w:val="484440"/>
          <w:spacing w:val="0"/>
          <w:w w:val="100"/>
          <w:position w:val="0"/>
          <w:sz w:val="24"/>
          <w:szCs w:val="24"/>
        </w:rPr>
        <w:t>时间、条 件、比例、金额</w:t>
      </w:r>
      <w:r>
        <w:rPr>
          <w:spacing w:val="0"/>
          <w:w w:val="100"/>
          <w:position w:val="0"/>
          <w:sz w:val="24"/>
          <w:szCs w:val="24"/>
        </w:rPr>
        <w:t>及方式如下：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07" w:val="left"/>
        </w:tabs>
        <w:bidi w:val="0"/>
        <w:spacing w:before="0" w:after="0" w:line="443" w:lineRule="exact"/>
        <w:ind w:left="0" w:right="0" w:firstLine="420"/>
        <w:jc w:val="both"/>
      </w:pPr>
      <w:bookmarkStart w:id="58" w:name="bookmark58"/>
      <w:bookmarkEnd w:id="58"/>
      <w:r>
        <w:rPr>
          <w:spacing w:val="0"/>
          <w:w w:val="100"/>
          <w:position w:val="0"/>
          <w:sz w:val="24"/>
          <w:szCs w:val="24"/>
        </w:rPr>
        <w:t>开业初期物业服务加班费，即</w:t>
      </w:r>
      <w:r>
        <w:rPr>
          <w:spacing w:val="0"/>
          <w:w w:val="100"/>
          <w:position w:val="0"/>
          <w:sz w:val="26"/>
          <w:szCs w:val="26"/>
          <w:lang w:val="en-US" w:eastAsia="en-US" w:bidi="en-US"/>
        </w:rPr>
        <w:t>RMB［290000</w:t>
      </w:r>
      <w:r>
        <w:rPr>
          <w:color w:val="484440"/>
          <w:spacing w:val="0"/>
          <w:w w:val="100"/>
          <w:position w:val="0"/>
          <w:sz w:val="24"/>
          <w:szCs w:val="24"/>
        </w:rPr>
        <w:t>元］,大写：</w:t>
      </w:r>
      <w:r>
        <w:rPr>
          <w:color w:val="6A6561"/>
          <w:spacing w:val="0"/>
          <w:w w:val="100"/>
          <w:position w:val="0"/>
          <w:sz w:val="24"/>
          <w:szCs w:val="24"/>
        </w:rPr>
        <w:t>［贰</w:t>
      </w:r>
      <w:r>
        <w:rPr>
          <w:color w:val="484440"/>
          <w:spacing w:val="0"/>
          <w:w w:val="100"/>
          <w:position w:val="0"/>
          <w:sz w:val="24"/>
          <w:szCs w:val="24"/>
        </w:rPr>
        <w:t xml:space="preserve">拾玖 </w:t>
      </w:r>
      <w:r>
        <w:rPr>
          <w:spacing w:val="0"/>
          <w:w w:val="100"/>
          <w:position w:val="0"/>
          <w:sz w:val="24"/>
          <w:szCs w:val="24"/>
        </w:rPr>
        <w:t>万元整］其中不含增值税价共计人民币（大写）贰拾柴</w:t>
      </w:r>
      <w:r>
        <w:rPr>
          <w:color w:val="484440"/>
          <w:spacing w:val="0"/>
          <w:w w:val="100"/>
          <w:position w:val="0"/>
          <w:sz w:val="24"/>
          <w:szCs w:val="24"/>
        </w:rPr>
        <w:t>万堂仟</w:t>
      </w:r>
      <w:r>
        <w:rPr>
          <w:color w:val="6A6561"/>
          <w:spacing w:val="0"/>
          <w:w w:val="100"/>
          <w:position w:val="0"/>
          <w:sz w:val="24"/>
          <w:szCs w:val="24"/>
        </w:rPr>
        <w:t xml:space="preserve">伍佰捌 </w:t>
      </w:r>
      <w:r>
        <w:rPr>
          <w:spacing w:val="0"/>
          <w:w w:val="100"/>
          <w:position w:val="0"/>
          <w:sz w:val="24"/>
          <w:szCs w:val="24"/>
        </w:rPr>
        <w:t>拾肆元玖角壹分，¥ （小写）</w:t>
      </w:r>
      <w:r>
        <w:rPr>
          <w:spacing w:val="0"/>
          <w:w w:val="100"/>
          <w:position w:val="0"/>
          <w:sz w:val="26"/>
          <w:szCs w:val="26"/>
          <w:lang w:val="en-US" w:eastAsia="en-US" w:bidi="en-US"/>
        </w:rPr>
        <w:t xml:space="preserve">273584. </w:t>
      </w:r>
      <w:r>
        <w:rPr>
          <w:spacing w:val="0"/>
          <w:w w:val="100"/>
          <w:position w:val="0"/>
          <w:sz w:val="26"/>
          <w:szCs w:val="26"/>
        </w:rPr>
        <w:t>91</w:t>
      </w:r>
      <w:r>
        <w:rPr>
          <w:spacing w:val="0"/>
          <w:w w:val="100"/>
          <w:position w:val="0"/>
          <w:sz w:val="24"/>
          <w:szCs w:val="24"/>
        </w:rPr>
        <w:t>元，增值税金</w:t>
      </w:r>
      <w:r>
        <w:rPr>
          <w:color w:val="484440"/>
          <w:spacing w:val="0"/>
          <w:w w:val="100"/>
          <w:position w:val="0"/>
          <w:sz w:val="24"/>
          <w:szCs w:val="24"/>
        </w:rPr>
        <w:t>额共计</w:t>
      </w:r>
      <w:r>
        <w:rPr>
          <w:spacing w:val="0"/>
          <w:w w:val="100"/>
          <w:position w:val="0"/>
          <w:sz w:val="24"/>
          <w:szCs w:val="24"/>
        </w:rPr>
        <w:t>人民币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443" w:lineRule="exact"/>
        <w:ind w:left="0" w:right="0" w:firstLine="160"/>
        <w:jc w:val="left"/>
      </w:pPr>
      <w:r>
        <w:rPr>
          <w:spacing w:val="0"/>
          <w:w w:val="100"/>
          <w:position w:val="0"/>
          <w:sz w:val="24"/>
          <w:szCs w:val="24"/>
        </w:rPr>
        <w:t>（大写）壹万陆仟肆佰壹拾伍元零玖分，¥ （小写）</w:t>
      </w:r>
      <w:r>
        <w:rPr>
          <w:spacing w:val="0"/>
          <w:w w:val="100"/>
          <w:position w:val="0"/>
          <w:sz w:val="26"/>
          <w:szCs w:val="26"/>
          <w:lang w:val="en-US" w:eastAsia="en-US" w:bidi="en-US"/>
        </w:rPr>
        <w:t xml:space="preserve">16415. </w:t>
      </w:r>
      <w:r>
        <w:rPr>
          <w:spacing w:val="0"/>
          <w:w w:val="100"/>
          <w:position w:val="0"/>
          <w:sz w:val="26"/>
          <w:szCs w:val="26"/>
        </w:rPr>
        <w:t>09</w:t>
      </w:r>
      <w:r>
        <w:rPr>
          <w:color w:val="484440"/>
          <w:spacing w:val="0"/>
          <w:w w:val="100"/>
          <w:position w:val="0"/>
          <w:sz w:val="24"/>
          <w:szCs w:val="24"/>
        </w:rPr>
        <w:t xml:space="preserve">元。 </w:t>
      </w:r>
      <w:r>
        <w:rPr>
          <w:spacing w:val="0"/>
          <w:w w:val="100"/>
          <w:position w:val="0"/>
          <w:sz w:val="24"/>
          <w:szCs w:val="24"/>
        </w:rPr>
        <w:t>分三次据实结算，以乙方开具发票金额为准，第一</w:t>
      </w:r>
      <w:r>
        <w:rPr>
          <w:color w:val="484440"/>
          <w:spacing w:val="0"/>
          <w:w w:val="100"/>
          <w:position w:val="0"/>
          <w:sz w:val="24"/>
          <w:szCs w:val="24"/>
        </w:rPr>
        <w:t>次当月</w:t>
      </w:r>
      <w:r>
        <w:rPr>
          <w:color w:val="484440"/>
          <w:spacing w:val="0"/>
          <w:w w:val="100"/>
          <w:position w:val="0"/>
          <w:sz w:val="26"/>
          <w:szCs w:val="26"/>
        </w:rPr>
        <w:t>5</w:t>
      </w:r>
      <w:r>
        <w:rPr>
          <w:color w:val="484440"/>
          <w:spacing w:val="0"/>
          <w:w w:val="100"/>
          <w:position w:val="0"/>
          <w:sz w:val="24"/>
          <w:szCs w:val="24"/>
        </w:rPr>
        <w:t>日前</w:t>
      </w:r>
      <w:r>
        <w:rPr>
          <w:spacing w:val="0"/>
          <w:w w:val="100"/>
          <w:position w:val="0"/>
          <w:sz w:val="24"/>
          <w:szCs w:val="24"/>
        </w:rPr>
        <w:t>支付， 第二次、</w:t>
      </w:r>
      <w:r>
        <w:rPr>
          <w:color w:val="484440"/>
          <w:spacing w:val="0"/>
          <w:w w:val="100"/>
          <w:position w:val="0"/>
          <w:sz w:val="24"/>
          <w:szCs w:val="24"/>
        </w:rPr>
        <w:t>第三</w:t>
      </w:r>
      <w:r>
        <w:rPr>
          <w:spacing w:val="0"/>
          <w:w w:val="100"/>
          <w:position w:val="0"/>
          <w:sz w:val="24"/>
          <w:szCs w:val="24"/>
        </w:rPr>
        <w:t>次次月</w:t>
      </w:r>
      <w:r>
        <w:rPr>
          <w:spacing w:val="0"/>
          <w:w w:val="100"/>
          <w:position w:val="0"/>
          <w:sz w:val="26"/>
          <w:szCs w:val="26"/>
        </w:rPr>
        <w:t>5</w:t>
      </w:r>
      <w:r>
        <w:rPr>
          <w:spacing w:val="0"/>
          <w:w w:val="100"/>
          <w:position w:val="0"/>
          <w:sz w:val="24"/>
          <w:szCs w:val="24"/>
        </w:rPr>
        <w:t>日前支付。开业初期加班费支付按实际</w:t>
      </w:r>
      <w:r>
        <w:rPr>
          <w:color w:val="484440"/>
          <w:spacing w:val="0"/>
          <w:w w:val="100"/>
          <w:position w:val="0"/>
          <w:sz w:val="24"/>
          <w:szCs w:val="24"/>
        </w:rPr>
        <w:t xml:space="preserve">发生正 </w:t>
      </w:r>
      <w:r>
        <w:rPr>
          <w:spacing w:val="0"/>
          <w:w w:val="100"/>
          <w:position w:val="0"/>
          <w:sz w:val="24"/>
          <w:szCs w:val="24"/>
        </w:rPr>
        <w:t>常工作日按照不超过日</w:t>
      </w:r>
      <w:r>
        <w:rPr>
          <w:color w:val="000000"/>
          <w:spacing w:val="0"/>
          <w:w w:val="100"/>
          <w:position w:val="0"/>
          <w:sz w:val="24"/>
          <w:szCs w:val="24"/>
        </w:rPr>
        <w:t>小时</w:t>
      </w:r>
      <w:r>
        <w:rPr>
          <w:spacing w:val="0"/>
          <w:w w:val="100"/>
          <w:position w:val="0"/>
          <w:sz w:val="24"/>
          <w:szCs w:val="24"/>
        </w:rPr>
        <w:t>工资标准支付加班费。上述物业服</w:t>
      </w:r>
      <w:r>
        <w:rPr>
          <w:color w:val="484440"/>
          <w:spacing w:val="0"/>
          <w:w w:val="100"/>
          <w:position w:val="0"/>
          <w:sz w:val="24"/>
          <w:szCs w:val="24"/>
        </w:rPr>
        <w:t xml:space="preserve">务费据 </w:t>
      </w:r>
      <w:r>
        <w:rPr>
          <w:spacing w:val="0"/>
          <w:w w:val="100"/>
          <w:position w:val="0"/>
          <w:sz w:val="24"/>
          <w:szCs w:val="24"/>
        </w:rPr>
        <w:t>实结算。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922" w:val="left"/>
        </w:tabs>
        <w:bidi w:val="0"/>
        <w:spacing w:before="0" w:line="456" w:lineRule="exact"/>
        <w:ind w:left="0" w:right="0" w:firstLine="540"/>
        <w:jc w:val="left"/>
        <w:sectPr>
          <w:footerReference w:type="default" r:id="rId13"/>
          <w:footerReference w:type="even" r:id="rId14"/>
          <w:footerReference w:type="first" r:id="rId15"/>
          <w:footnotePr>
            <w:pos w:val="pageBottom"/>
            <w:numFmt w:val="decimal"/>
            <w:numRestart w:val="continuous"/>
          </w:footnotePr>
          <w:pgSz w:w="12062" w:h="17439"/>
          <w:pgMar w:top="1543" w:right="1914" w:bottom="2521" w:left="2085" w:header="0" w:footer="3" w:gutter="0"/>
          <w:cols w:space="720"/>
          <w:noEndnote/>
          <w:titlePg/>
          <w:rtlGutter w:val="0"/>
          <w:docGrid w:linePitch="360"/>
        </w:sectPr>
      </w:pPr>
      <w:bookmarkStart w:id="59" w:name="bookmark59"/>
      <w:bookmarkEnd w:id="59"/>
      <w:r>
        <w:rPr>
          <w:spacing w:val="0"/>
          <w:w w:val="100"/>
          <w:position w:val="0"/>
          <w:sz w:val="24"/>
          <w:szCs w:val="24"/>
        </w:rPr>
        <w:t>物业服务费用总额（除开业初期加班费）</w:t>
      </w:r>
      <w:r>
        <w:rPr>
          <w:spacing w:val="0"/>
          <w:w w:val="100"/>
          <w:position w:val="0"/>
          <w:sz w:val="26"/>
          <w:szCs w:val="26"/>
          <w:lang w:val="en-US" w:eastAsia="en-US" w:bidi="en-US"/>
        </w:rPr>
        <w:t>［9683111.32</w:t>
      </w:r>
      <w:r>
        <w:rPr>
          <w:spacing w:val="0"/>
          <w:w w:val="100"/>
          <w:position w:val="0"/>
          <w:sz w:val="24"/>
          <w:szCs w:val="24"/>
        </w:rPr>
        <w:t>元］, 大写：［玖佰陆拾拥万巷仟壹佰壹拾壹元巻角贰分］其中不含增值税价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1220" w:after="140" w:line="439" w:lineRule="exact"/>
        <w:ind w:left="1740" w:right="0" w:firstLine="20"/>
        <w:jc w:val="both"/>
      </w:pPr>
      <w:r>
        <w:rPr>
          <w:spacing w:val="0"/>
          <w:w w:val="100"/>
          <w:position w:val="0"/>
          <w:sz w:val="24"/>
          <w:szCs w:val="24"/>
        </w:rPr>
        <w:t>共计人民币</w:t>
      </w:r>
      <w:r>
        <w:rPr>
          <w:color w:val="484440"/>
          <w:spacing w:val="0"/>
          <w:w w:val="100"/>
          <w:position w:val="0"/>
          <w:sz w:val="24"/>
          <w:szCs w:val="24"/>
        </w:rPr>
        <w:t>（大写）</w:t>
      </w:r>
      <w:r>
        <w:rPr>
          <w:spacing w:val="0"/>
          <w:w w:val="100"/>
          <w:position w:val="0"/>
          <w:sz w:val="24"/>
          <w:szCs w:val="24"/>
        </w:rPr>
        <w:t>玖佰</w:t>
      </w:r>
      <w:r>
        <w:rPr>
          <w:color w:val="484440"/>
          <w:spacing w:val="0"/>
          <w:w w:val="100"/>
          <w:position w:val="0"/>
          <w:sz w:val="24"/>
          <w:szCs w:val="24"/>
        </w:rPr>
        <w:t xml:space="preserve">壹拾蹇万伍仟零壹拾元陆角捌分，¥ </w:t>
      </w:r>
      <w:r>
        <w:rPr>
          <w:spacing w:val="0"/>
          <w:w w:val="100"/>
          <w:position w:val="0"/>
          <w:sz w:val="24"/>
          <w:szCs w:val="24"/>
        </w:rPr>
        <w:t>（小</w:t>
      </w:r>
      <w:r>
        <w:rPr>
          <w:color w:val="484440"/>
          <w:spacing w:val="0"/>
          <w:w w:val="100"/>
          <w:position w:val="0"/>
          <w:sz w:val="24"/>
          <w:szCs w:val="24"/>
        </w:rPr>
        <w:t xml:space="preserve">写） </w:t>
      </w:r>
      <w:r>
        <w:rPr>
          <w:spacing w:val="0"/>
          <w:w w:val="100"/>
          <w:position w:val="0"/>
          <w:sz w:val="26"/>
          <w:szCs w:val="26"/>
          <w:lang w:val="en-US" w:eastAsia="en-US" w:bidi="en-US"/>
        </w:rPr>
        <w:t xml:space="preserve">9135010. </w:t>
      </w:r>
      <w:r>
        <w:rPr>
          <w:spacing w:val="0"/>
          <w:w w:val="100"/>
          <w:position w:val="0"/>
          <w:sz w:val="26"/>
          <w:szCs w:val="26"/>
        </w:rPr>
        <w:t>68</w:t>
      </w:r>
      <w:r>
        <w:rPr>
          <w:color w:val="484440"/>
          <w:spacing w:val="0"/>
          <w:w w:val="100"/>
          <w:position w:val="0"/>
          <w:sz w:val="24"/>
          <w:szCs w:val="24"/>
        </w:rPr>
        <w:t>元，</w:t>
      </w:r>
      <w:r>
        <w:rPr>
          <w:spacing w:val="0"/>
          <w:w w:val="100"/>
          <w:position w:val="0"/>
          <w:sz w:val="24"/>
          <w:szCs w:val="24"/>
        </w:rPr>
        <w:t>增值税金</w:t>
      </w:r>
      <w:r>
        <w:rPr>
          <w:color w:val="484440"/>
          <w:spacing w:val="0"/>
          <w:w w:val="100"/>
          <w:position w:val="0"/>
          <w:sz w:val="24"/>
          <w:szCs w:val="24"/>
        </w:rPr>
        <w:t>额共计</w:t>
      </w:r>
      <w:r>
        <w:rPr>
          <w:spacing w:val="0"/>
          <w:w w:val="100"/>
          <w:position w:val="0"/>
          <w:sz w:val="24"/>
          <w:szCs w:val="24"/>
        </w:rPr>
        <w:t>人民币</w:t>
      </w:r>
      <w:r>
        <w:rPr>
          <w:color w:val="484440"/>
          <w:spacing w:val="0"/>
          <w:w w:val="100"/>
          <w:position w:val="0"/>
          <w:sz w:val="24"/>
          <w:szCs w:val="24"/>
        </w:rPr>
        <w:t>（大写）</w:t>
      </w:r>
      <w:r>
        <w:rPr>
          <w:spacing w:val="0"/>
          <w:w w:val="100"/>
          <w:position w:val="0"/>
          <w:sz w:val="24"/>
          <w:szCs w:val="24"/>
        </w:rPr>
        <w:t>伍拾</w:t>
      </w:r>
      <w:r>
        <w:rPr>
          <w:color w:val="484440"/>
          <w:spacing w:val="0"/>
          <w:w w:val="100"/>
          <w:position w:val="0"/>
          <w:sz w:val="24"/>
          <w:szCs w:val="24"/>
        </w:rPr>
        <w:t xml:space="preserve">肆万捌仟壹佰 </w:t>
      </w:r>
      <w:r>
        <w:rPr>
          <w:spacing w:val="0"/>
          <w:w w:val="100"/>
          <w:position w:val="0"/>
          <w:sz w:val="24"/>
          <w:szCs w:val="24"/>
        </w:rPr>
        <w:t>元陆角肆分，¥ （小写）</w:t>
      </w:r>
      <w:r>
        <w:rPr>
          <w:spacing w:val="0"/>
          <w:w w:val="100"/>
          <w:position w:val="0"/>
          <w:sz w:val="26"/>
          <w:szCs w:val="26"/>
          <w:lang w:val="en-US" w:eastAsia="en-US" w:bidi="en-US"/>
        </w:rPr>
        <w:t xml:space="preserve">548100. </w:t>
      </w:r>
      <w:r>
        <w:rPr>
          <w:spacing w:val="0"/>
          <w:w w:val="100"/>
          <w:position w:val="0"/>
          <w:sz w:val="26"/>
          <w:szCs w:val="26"/>
        </w:rPr>
        <w:t>64</w:t>
      </w:r>
      <w:r>
        <w:rPr>
          <w:color w:val="484440"/>
          <w:spacing w:val="0"/>
          <w:w w:val="100"/>
          <w:position w:val="0"/>
          <w:sz w:val="24"/>
          <w:szCs w:val="24"/>
        </w:rPr>
        <w:t>元。第一次支付</w:t>
      </w:r>
      <w:r>
        <w:rPr>
          <w:color w:val="484440"/>
          <w:spacing w:val="0"/>
          <w:w w:val="100"/>
          <w:position w:val="0"/>
          <w:sz w:val="26"/>
          <w:szCs w:val="26"/>
          <w:lang w:val="en-US" w:eastAsia="en-US" w:bidi="en-US"/>
        </w:rPr>
        <w:t xml:space="preserve">［8. </w:t>
      </w:r>
      <w:r>
        <w:rPr>
          <w:color w:val="484440"/>
          <w:spacing w:val="0"/>
          <w:w w:val="100"/>
          <w:position w:val="0"/>
          <w:sz w:val="26"/>
          <w:szCs w:val="26"/>
        </w:rPr>
        <w:t xml:space="preserve">33］% </w:t>
      </w:r>
      <w:r>
        <w:rPr>
          <w:spacing w:val="0"/>
          <w:w w:val="100"/>
          <w:position w:val="0"/>
          <w:sz w:val="26"/>
          <w:szCs w:val="26"/>
        </w:rPr>
        <w:t>,</w:t>
      </w:r>
      <w:r>
        <w:rPr>
          <w:spacing w:val="0"/>
          <w:w w:val="100"/>
          <w:position w:val="0"/>
          <w:sz w:val="24"/>
          <w:szCs w:val="24"/>
        </w:rPr>
        <w:t xml:space="preserve">即 </w:t>
      </w:r>
      <w:r>
        <w:rPr>
          <w:spacing w:val="0"/>
          <w:w w:val="100"/>
          <w:position w:val="0"/>
          <w:sz w:val="26"/>
          <w:szCs w:val="26"/>
          <w:lang w:val="en-US" w:eastAsia="en-US" w:bidi="en-US"/>
        </w:rPr>
        <w:t xml:space="preserve">RMB </w:t>
      </w:r>
      <w:r>
        <w:rPr>
          <w:color w:val="484440"/>
          <w:spacing w:val="0"/>
          <w:w w:val="100"/>
          <w:position w:val="0"/>
          <w:sz w:val="26"/>
          <w:szCs w:val="26"/>
          <w:lang w:val="en-US" w:eastAsia="en-US" w:bidi="en-US"/>
        </w:rPr>
        <w:t xml:space="preserve">［806925. </w:t>
      </w:r>
      <w:r>
        <w:rPr>
          <w:spacing w:val="0"/>
          <w:w w:val="100"/>
          <w:position w:val="0"/>
          <w:sz w:val="26"/>
          <w:szCs w:val="26"/>
        </w:rPr>
        <w:t>94</w:t>
      </w:r>
      <w:r>
        <w:rPr>
          <w:color w:val="484440"/>
          <w:spacing w:val="0"/>
          <w:w w:val="100"/>
          <w:position w:val="0"/>
          <w:sz w:val="24"/>
          <w:szCs w:val="24"/>
        </w:rPr>
        <w:t>元］,</w:t>
      </w:r>
      <w:r>
        <w:rPr>
          <w:spacing w:val="0"/>
          <w:w w:val="100"/>
          <w:position w:val="0"/>
          <w:sz w:val="24"/>
          <w:szCs w:val="24"/>
        </w:rPr>
        <w:t>大写：［捌拾</w:t>
      </w:r>
      <w:r>
        <w:rPr>
          <w:color w:val="484440"/>
          <w:spacing w:val="0"/>
          <w:w w:val="100"/>
          <w:position w:val="0"/>
          <w:sz w:val="24"/>
          <w:szCs w:val="24"/>
        </w:rPr>
        <w:t>万零陆</w:t>
      </w:r>
      <w:r>
        <w:rPr>
          <w:spacing w:val="0"/>
          <w:w w:val="100"/>
          <w:position w:val="0"/>
          <w:sz w:val="24"/>
          <w:szCs w:val="24"/>
        </w:rPr>
        <w:t>仟玖佰</w:t>
      </w:r>
      <w:r>
        <w:rPr>
          <w:color w:val="484440"/>
          <w:spacing w:val="0"/>
          <w:w w:val="100"/>
          <w:position w:val="0"/>
          <w:sz w:val="24"/>
          <w:szCs w:val="24"/>
        </w:rPr>
        <w:t xml:space="preserve">贰拾伍元玖角肆分］其 </w:t>
      </w:r>
      <w:r>
        <w:rPr>
          <w:spacing w:val="0"/>
          <w:w w:val="100"/>
          <w:position w:val="0"/>
          <w:sz w:val="24"/>
          <w:szCs w:val="24"/>
        </w:rPr>
        <w:t>中不含增值税价共计人民币（大</w:t>
      </w:r>
      <w:r>
        <w:rPr>
          <w:color w:val="484440"/>
          <w:spacing w:val="0"/>
          <w:w w:val="100"/>
          <w:position w:val="0"/>
          <w:sz w:val="24"/>
          <w:szCs w:val="24"/>
        </w:rPr>
        <w:t>写）柴拾陆万壹仟贰佰伍拾元捌角玖 分，</w:t>
      </w:r>
      <w:r>
        <w:rPr>
          <w:spacing w:val="0"/>
          <w:w w:val="100"/>
          <w:position w:val="0"/>
          <w:sz w:val="24"/>
          <w:szCs w:val="24"/>
        </w:rPr>
        <w:t>¥ （小写）</w:t>
      </w:r>
      <w:r>
        <w:rPr>
          <w:spacing w:val="0"/>
          <w:w w:val="100"/>
          <w:position w:val="0"/>
          <w:sz w:val="26"/>
          <w:szCs w:val="26"/>
          <w:lang w:val="en-US" w:eastAsia="en-US" w:bidi="en-US"/>
        </w:rPr>
        <w:t>761250.89</w:t>
      </w:r>
      <w:r>
        <w:rPr>
          <w:spacing w:val="0"/>
          <w:w w:val="100"/>
          <w:position w:val="0"/>
          <w:sz w:val="24"/>
          <w:szCs w:val="24"/>
        </w:rPr>
        <w:t>元，增值税金</w:t>
      </w:r>
      <w:r>
        <w:rPr>
          <w:color w:val="484440"/>
          <w:spacing w:val="0"/>
          <w:w w:val="100"/>
          <w:position w:val="0"/>
          <w:sz w:val="24"/>
          <w:szCs w:val="24"/>
        </w:rPr>
        <w:t>额共计</w:t>
      </w:r>
      <w:r>
        <w:rPr>
          <w:spacing w:val="0"/>
          <w:w w:val="100"/>
          <w:position w:val="0"/>
          <w:sz w:val="24"/>
          <w:szCs w:val="24"/>
        </w:rPr>
        <w:t>人民币</w:t>
      </w:r>
      <w:r>
        <w:rPr>
          <w:i/>
          <w:iCs/>
          <w:color w:val="484440"/>
          <w:spacing w:val="0"/>
          <w:w w:val="100"/>
          <w:position w:val="0"/>
          <w:sz w:val="26"/>
          <w:szCs w:val="26"/>
        </w:rPr>
        <w:t>（大写）</w:t>
      </w:r>
      <w:r>
        <w:rPr>
          <w:color w:val="484440"/>
          <w:spacing w:val="0"/>
          <w:w w:val="100"/>
          <w:position w:val="0"/>
          <w:sz w:val="24"/>
          <w:szCs w:val="24"/>
        </w:rPr>
        <w:t xml:space="preserve">肆万 </w:t>
      </w:r>
      <w:r>
        <w:rPr>
          <w:spacing w:val="0"/>
          <w:w w:val="100"/>
          <w:position w:val="0"/>
          <w:sz w:val="24"/>
          <w:szCs w:val="24"/>
        </w:rPr>
        <w:t>伍仟陆佰染拾</w:t>
      </w:r>
      <w:r>
        <w:rPr>
          <w:color w:val="484440"/>
          <w:spacing w:val="0"/>
          <w:w w:val="100"/>
          <w:position w:val="0"/>
          <w:sz w:val="24"/>
          <w:szCs w:val="24"/>
        </w:rPr>
        <w:t>伍元零</w:t>
      </w:r>
      <w:r>
        <w:rPr>
          <w:spacing w:val="0"/>
          <w:w w:val="100"/>
          <w:position w:val="0"/>
          <w:sz w:val="24"/>
          <w:szCs w:val="24"/>
        </w:rPr>
        <w:t>伍分，¥ （小写</w:t>
      </w:r>
      <w:r>
        <w:rPr>
          <w:spacing w:val="0"/>
          <w:w w:val="100"/>
          <w:position w:val="0"/>
          <w:sz w:val="26"/>
          <w:szCs w:val="26"/>
          <w:lang w:val="en-US" w:eastAsia="en-US" w:bidi="en-US"/>
        </w:rPr>
        <w:t>）45675.05</w:t>
      </w:r>
      <w:r>
        <w:rPr>
          <w:spacing w:val="0"/>
          <w:w w:val="100"/>
          <w:position w:val="0"/>
          <w:sz w:val="24"/>
          <w:szCs w:val="24"/>
        </w:rPr>
        <w:t>元，本</w:t>
      </w:r>
      <w:r>
        <w:rPr>
          <w:color w:val="484440"/>
          <w:spacing w:val="0"/>
          <w:w w:val="100"/>
          <w:position w:val="0"/>
          <w:sz w:val="24"/>
          <w:szCs w:val="24"/>
        </w:rPr>
        <w:t>合同签</w:t>
      </w:r>
      <w:r>
        <w:rPr>
          <w:spacing w:val="0"/>
          <w:w w:val="100"/>
          <w:position w:val="0"/>
          <w:sz w:val="24"/>
          <w:szCs w:val="24"/>
        </w:rPr>
        <w:t>订后， 且经甲方验收合格、收到乙方其开具的合法有效的增值税专用</w:t>
      </w:r>
      <w:r>
        <w:rPr>
          <w:color w:val="484440"/>
          <w:spacing w:val="0"/>
          <w:w w:val="100"/>
          <w:position w:val="0"/>
          <w:sz w:val="24"/>
          <w:szCs w:val="24"/>
        </w:rPr>
        <w:t xml:space="preserve">发票后 </w:t>
      </w:r>
      <w:r>
        <w:rPr>
          <w:color w:val="484440"/>
          <w:spacing w:val="0"/>
          <w:w w:val="100"/>
          <w:position w:val="0"/>
          <w:sz w:val="26"/>
          <w:szCs w:val="26"/>
        </w:rPr>
        <w:t>5</w:t>
      </w:r>
      <w:r>
        <w:rPr>
          <w:color w:val="484440"/>
          <w:spacing w:val="0"/>
          <w:w w:val="100"/>
          <w:position w:val="0"/>
          <w:sz w:val="24"/>
          <w:szCs w:val="24"/>
        </w:rPr>
        <w:t>日内</w:t>
      </w:r>
      <w:r>
        <w:rPr>
          <w:spacing w:val="0"/>
          <w:w w:val="100"/>
          <w:position w:val="0"/>
          <w:sz w:val="24"/>
          <w:szCs w:val="24"/>
        </w:rPr>
        <w:t>支付。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433" w:lineRule="exact"/>
        <w:ind w:left="1740" w:right="0" w:firstLine="520"/>
        <w:jc w:val="both"/>
      </w:pPr>
      <w:r>
        <w:rPr>
          <w:color w:val="484440"/>
          <w:spacing w:val="0"/>
          <w:w w:val="100"/>
          <w:position w:val="0"/>
          <w:sz w:val="24"/>
          <w:szCs w:val="24"/>
        </w:rPr>
        <w:t>第二</w:t>
      </w:r>
      <w:r>
        <w:rPr>
          <w:spacing w:val="0"/>
          <w:w w:val="100"/>
          <w:position w:val="0"/>
          <w:sz w:val="24"/>
          <w:szCs w:val="24"/>
        </w:rPr>
        <w:t>次至第</w:t>
      </w:r>
      <w:r>
        <w:rPr>
          <w:color w:val="484440"/>
          <w:spacing w:val="0"/>
          <w:w w:val="100"/>
          <w:position w:val="0"/>
          <w:sz w:val="24"/>
          <w:szCs w:val="24"/>
        </w:rPr>
        <w:t>十一次</w:t>
      </w:r>
      <w:r>
        <w:rPr>
          <w:spacing w:val="0"/>
          <w:w w:val="100"/>
          <w:position w:val="0"/>
          <w:sz w:val="24"/>
          <w:szCs w:val="24"/>
        </w:rPr>
        <w:t>支付：甲方向乙方支付物业服务费</w:t>
      </w:r>
      <w:r>
        <w:rPr>
          <w:color w:val="484440"/>
          <w:spacing w:val="0"/>
          <w:w w:val="100"/>
          <w:position w:val="0"/>
          <w:sz w:val="24"/>
          <w:szCs w:val="24"/>
        </w:rPr>
        <w:t xml:space="preserve">用总额（除 </w:t>
      </w:r>
      <w:r>
        <w:rPr>
          <w:spacing w:val="0"/>
          <w:w w:val="100"/>
          <w:position w:val="0"/>
          <w:sz w:val="24"/>
          <w:szCs w:val="24"/>
        </w:rPr>
        <w:t>开业初期加班费）</w:t>
      </w:r>
      <w:r>
        <w:rPr>
          <w:color w:val="000000"/>
          <w:spacing w:val="0"/>
          <w:w w:val="100"/>
          <w:position w:val="0"/>
          <w:sz w:val="24"/>
          <w:szCs w:val="24"/>
        </w:rPr>
        <w:t>的</w:t>
      </w:r>
      <w:r>
        <w:rPr>
          <w:spacing w:val="0"/>
          <w:w w:val="100"/>
          <w:position w:val="0"/>
          <w:sz w:val="26"/>
          <w:szCs w:val="26"/>
        </w:rPr>
        <w:t xml:space="preserve">［8.33］% </w:t>
      </w:r>
      <w:r>
        <w:rPr>
          <w:color w:val="000000"/>
          <w:spacing w:val="0"/>
          <w:w w:val="100"/>
          <w:position w:val="0"/>
          <w:sz w:val="26"/>
          <w:szCs w:val="26"/>
        </w:rPr>
        <w:t>,</w:t>
      </w:r>
      <w:r>
        <w:rPr>
          <w:color w:val="000000"/>
          <w:spacing w:val="0"/>
          <w:w w:val="100"/>
          <w:position w:val="0"/>
          <w:sz w:val="24"/>
          <w:szCs w:val="24"/>
        </w:rPr>
        <w:t>即</w:t>
      </w:r>
      <w:r>
        <w:rPr>
          <w:spacing w:val="0"/>
          <w:w w:val="100"/>
          <w:position w:val="0"/>
          <w:sz w:val="26"/>
          <w:szCs w:val="26"/>
          <w:lang w:val="en-US" w:eastAsia="en-US" w:bidi="en-US"/>
        </w:rPr>
        <w:t xml:space="preserve">RMB［806925. </w:t>
      </w:r>
      <w:r>
        <w:rPr>
          <w:spacing w:val="0"/>
          <w:w w:val="100"/>
          <w:position w:val="0"/>
          <w:sz w:val="26"/>
          <w:szCs w:val="26"/>
        </w:rPr>
        <w:t>94</w:t>
      </w:r>
      <w:r>
        <w:rPr>
          <w:spacing w:val="0"/>
          <w:w w:val="100"/>
          <w:position w:val="0"/>
          <w:sz w:val="24"/>
          <w:szCs w:val="24"/>
        </w:rPr>
        <w:t xml:space="preserve">元］,大写：［捌拾 </w:t>
      </w:r>
      <w:r>
        <w:rPr>
          <w:color w:val="484440"/>
          <w:spacing w:val="0"/>
          <w:w w:val="100"/>
          <w:position w:val="0"/>
          <w:sz w:val="24"/>
          <w:szCs w:val="24"/>
        </w:rPr>
        <w:t>万零陆</w:t>
      </w:r>
      <w:r>
        <w:rPr>
          <w:spacing w:val="0"/>
          <w:w w:val="100"/>
          <w:position w:val="0"/>
          <w:sz w:val="24"/>
          <w:szCs w:val="24"/>
        </w:rPr>
        <w:t>仟玖佰贰拾伍元玖角肆分］其中不含增值税价共计人民币</w:t>
      </w:r>
      <w:r>
        <w:rPr>
          <w:color w:val="484440"/>
          <w:spacing w:val="0"/>
          <w:w w:val="100"/>
          <w:position w:val="0"/>
          <w:sz w:val="24"/>
          <w:szCs w:val="24"/>
        </w:rPr>
        <w:t>（大 写）</w:t>
      </w:r>
      <w:r>
        <w:rPr>
          <w:spacing w:val="0"/>
          <w:w w:val="100"/>
          <w:position w:val="0"/>
          <w:sz w:val="24"/>
          <w:szCs w:val="24"/>
        </w:rPr>
        <w:t xml:space="preserve">莱拾陆万壹仟贰佰伍拾元捌角玖分，¥ </w:t>
      </w:r>
      <w:r>
        <w:rPr>
          <w:color w:val="000000"/>
          <w:spacing w:val="0"/>
          <w:w w:val="100"/>
          <w:position w:val="0"/>
          <w:sz w:val="24"/>
          <w:szCs w:val="24"/>
        </w:rPr>
        <w:t>（小</w:t>
      </w:r>
      <w:r>
        <w:rPr>
          <w:spacing w:val="0"/>
          <w:w w:val="100"/>
          <w:position w:val="0"/>
          <w:sz w:val="24"/>
          <w:szCs w:val="24"/>
        </w:rPr>
        <w:t>写）</w:t>
      </w:r>
      <w:r>
        <w:rPr>
          <w:spacing w:val="0"/>
          <w:w w:val="100"/>
          <w:position w:val="0"/>
          <w:sz w:val="26"/>
          <w:szCs w:val="26"/>
          <w:u w:val="single"/>
          <w:lang w:val="en-US" w:eastAsia="en-US" w:bidi="en-US"/>
        </w:rPr>
        <w:t xml:space="preserve">761250. </w:t>
      </w:r>
      <w:r>
        <w:rPr>
          <w:spacing w:val="0"/>
          <w:w w:val="100"/>
          <w:position w:val="0"/>
          <w:sz w:val="26"/>
          <w:szCs w:val="26"/>
          <w:u w:val="single"/>
        </w:rPr>
        <w:t>89</w:t>
      </w:r>
      <w:r>
        <w:rPr>
          <w:spacing w:val="0"/>
          <w:w w:val="100"/>
          <w:position w:val="0"/>
          <w:sz w:val="24"/>
          <w:szCs w:val="24"/>
          <w:u w:val="single"/>
        </w:rPr>
        <w:t>元</w:t>
      </w:r>
      <w:r>
        <w:rPr>
          <w:spacing w:val="0"/>
          <w:w w:val="100"/>
          <w:position w:val="0"/>
          <w:sz w:val="24"/>
          <w:szCs w:val="24"/>
        </w:rPr>
        <w:t xml:space="preserve">, </w:t>
      </w:r>
      <w:r>
        <w:rPr>
          <w:color w:val="484440"/>
          <w:spacing w:val="0"/>
          <w:w w:val="100"/>
          <w:position w:val="0"/>
          <w:sz w:val="24"/>
          <w:szCs w:val="24"/>
        </w:rPr>
        <w:t>増</w:t>
      </w:r>
      <w:r>
        <w:rPr>
          <w:spacing w:val="0"/>
          <w:w w:val="100"/>
          <w:position w:val="0"/>
          <w:sz w:val="24"/>
          <w:szCs w:val="24"/>
        </w:rPr>
        <w:t>值税金额共计</w:t>
      </w:r>
      <w:r>
        <w:rPr>
          <w:color w:val="000000"/>
          <w:spacing w:val="0"/>
          <w:w w:val="100"/>
          <w:position w:val="0"/>
          <w:sz w:val="24"/>
          <w:szCs w:val="24"/>
        </w:rPr>
        <w:t>人民币</w:t>
      </w:r>
      <w:r>
        <w:rPr>
          <w:spacing w:val="0"/>
          <w:w w:val="100"/>
          <w:position w:val="0"/>
          <w:sz w:val="24"/>
          <w:szCs w:val="24"/>
        </w:rPr>
        <w:t>（大写）肆万伍仟陆佰桀拾伍元零伍分</w:t>
      </w:r>
      <w:r>
        <w:rPr>
          <w:color w:val="000000"/>
          <w:spacing w:val="0"/>
          <w:w w:val="100"/>
          <w:position w:val="0"/>
          <w:sz w:val="24"/>
          <w:szCs w:val="24"/>
        </w:rPr>
        <w:t>,</w:t>
      </w:r>
      <w:r>
        <w:rPr>
          <w:spacing w:val="0"/>
          <w:w w:val="100"/>
          <w:position w:val="0"/>
          <w:sz w:val="24"/>
          <w:szCs w:val="24"/>
        </w:rPr>
        <w:t xml:space="preserve">¥ （小 </w:t>
      </w:r>
      <w:r>
        <w:rPr>
          <w:color w:val="484440"/>
          <w:spacing w:val="0"/>
          <w:w w:val="100"/>
          <w:position w:val="0"/>
          <w:sz w:val="24"/>
          <w:szCs w:val="24"/>
        </w:rPr>
        <w:t>写）</w:t>
      </w:r>
      <w:r>
        <w:rPr>
          <w:spacing w:val="0"/>
          <w:w w:val="100"/>
          <w:position w:val="0"/>
          <w:sz w:val="26"/>
          <w:szCs w:val="26"/>
          <w:u w:val="single"/>
          <w:lang w:val="en-US" w:eastAsia="en-US" w:bidi="en-US"/>
        </w:rPr>
        <w:t xml:space="preserve">45675. </w:t>
      </w:r>
      <w:r>
        <w:rPr>
          <w:spacing w:val="0"/>
          <w:w w:val="100"/>
          <w:position w:val="0"/>
          <w:sz w:val="26"/>
          <w:szCs w:val="26"/>
          <w:u w:val="single"/>
        </w:rPr>
        <w:t>05</w:t>
      </w:r>
      <w:r>
        <w:rPr>
          <w:spacing w:val="0"/>
          <w:w w:val="100"/>
          <w:position w:val="0"/>
          <w:sz w:val="24"/>
          <w:szCs w:val="24"/>
          <w:u w:val="single"/>
        </w:rPr>
        <w:t>元</w:t>
      </w:r>
      <w:r>
        <w:rPr>
          <w:spacing w:val="0"/>
          <w:w w:val="100"/>
          <w:position w:val="0"/>
          <w:sz w:val="24"/>
          <w:szCs w:val="24"/>
        </w:rPr>
        <w:t>。经甲方验收</w:t>
      </w:r>
      <w:r>
        <w:rPr>
          <w:color w:val="000000"/>
          <w:spacing w:val="0"/>
          <w:w w:val="100"/>
          <w:position w:val="0"/>
          <w:sz w:val="24"/>
          <w:szCs w:val="24"/>
        </w:rPr>
        <w:t>合格、乙</w:t>
      </w:r>
      <w:r>
        <w:rPr>
          <w:spacing w:val="0"/>
          <w:w w:val="100"/>
          <w:position w:val="0"/>
          <w:sz w:val="24"/>
          <w:szCs w:val="24"/>
        </w:rPr>
        <w:t>方提供其开具的合法有效的 增值税专用发票，次月</w:t>
      </w:r>
      <w:r>
        <w:rPr>
          <w:color w:val="000000"/>
          <w:spacing w:val="0"/>
          <w:w w:val="100"/>
          <w:position w:val="0"/>
          <w:sz w:val="26"/>
          <w:szCs w:val="26"/>
        </w:rPr>
        <w:t>5</w:t>
      </w:r>
      <w:r>
        <w:rPr>
          <w:color w:val="000000"/>
          <w:spacing w:val="0"/>
          <w:w w:val="100"/>
          <w:position w:val="0"/>
          <w:sz w:val="24"/>
          <w:szCs w:val="24"/>
        </w:rPr>
        <w:t>日前支付；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436" w:lineRule="exact"/>
        <w:ind w:left="1740" w:right="0" w:firstLine="520"/>
        <w:jc w:val="both"/>
      </w:pPr>
      <w:r>
        <w:rPr>
          <w:spacing w:val="0"/>
          <w:w w:val="100"/>
          <w:position w:val="0"/>
          <w:sz w:val="24"/>
          <w:szCs w:val="24"/>
        </w:rPr>
        <w:t>第十二次</w:t>
      </w:r>
      <w:r>
        <w:rPr>
          <w:color w:val="000000"/>
          <w:spacing w:val="0"/>
          <w:w w:val="100"/>
          <w:position w:val="0"/>
          <w:sz w:val="24"/>
          <w:szCs w:val="24"/>
        </w:rPr>
        <w:t>支付：本合同服务期满，甲</w:t>
      </w:r>
      <w:r>
        <w:rPr>
          <w:spacing w:val="0"/>
          <w:w w:val="100"/>
          <w:position w:val="0"/>
          <w:sz w:val="24"/>
          <w:szCs w:val="24"/>
        </w:rPr>
        <w:t>方向乙</w:t>
      </w:r>
      <w:r>
        <w:rPr>
          <w:color w:val="000000"/>
          <w:spacing w:val="0"/>
          <w:w w:val="100"/>
          <w:position w:val="0"/>
          <w:sz w:val="24"/>
          <w:szCs w:val="24"/>
        </w:rPr>
        <w:t>方支付</w:t>
      </w:r>
      <w:r>
        <w:rPr>
          <w:spacing w:val="0"/>
          <w:w w:val="100"/>
          <w:position w:val="0"/>
          <w:sz w:val="24"/>
          <w:szCs w:val="24"/>
        </w:rPr>
        <w:t>物业服务费用 总额（除开业</w:t>
      </w:r>
      <w:r>
        <w:rPr>
          <w:color w:val="000000"/>
          <w:spacing w:val="0"/>
          <w:w w:val="100"/>
          <w:position w:val="0"/>
          <w:sz w:val="24"/>
          <w:szCs w:val="24"/>
        </w:rPr>
        <w:t>初期加</w:t>
      </w:r>
      <w:r>
        <w:rPr>
          <w:spacing w:val="0"/>
          <w:w w:val="100"/>
          <w:position w:val="0"/>
          <w:sz w:val="24"/>
          <w:szCs w:val="24"/>
        </w:rPr>
        <w:t>班费）</w:t>
      </w:r>
      <w:r>
        <w:rPr>
          <w:color w:val="000000"/>
          <w:spacing w:val="0"/>
          <w:w w:val="100"/>
          <w:position w:val="0"/>
          <w:sz w:val="24"/>
          <w:szCs w:val="24"/>
        </w:rPr>
        <w:t>的</w:t>
      </w:r>
      <w:r>
        <w:rPr>
          <w:spacing w:val="0"/>
          <w:w w:val="100"/>
          <w:position w:val="0"/>
          <w:sz w:val="26"/>
          <w:szCs w:val="26"/>
        </w:rPr>
        <w:t xml:space="preserve">［8.33］% </w:t>
      </w:r>
      <w:r>
        <w:rPr>
          <w:color w:val="000000"/>
          <w:spacing w:val="0"/>
          <w:w w:val="100"/>
          <w:position w:val="0"/>
          <w:sz w:val="26"/>
          <w:szCs w:val="26"/>
        </w:rPr>
        <w:t>,</w:t>
      </w:r>
      <w:r>
        <w:rPr>
          <w:spacing w:val="0"/>
          <w:w w:val="100"/>
          <w:position w:val="0"/>
          <w:sz w:val="24"/>
          <w:szCs w:val="24"/>
        </w:rPr>
        <w:t>即</w:t>
      </w:r>
      <w:r>
        <w:rPr>
          <w:spacing w:val="0"/>
          <w:w w:val="100"/>
          <w:position w:val="0"/>
          <w:sz w:val="26"/>
          <w:szCs w:val="26"/>
          <w:lang w:val="en-US" w:eastAsia="en-US" w:bidi="en-US"/>
        </w:rPr>
        <w:t xml:space="preserve">RMB ［806925. </w:t>
      </w:r>
      <w:r>
        <w:rPr>
          <w:spacing w:val="0"/>
          <w:w w:val="100"/>
          <w:position w:val="0"/>
          <w:sz w:val="26"/>
          <w:szCs w:val="26"/>
        </w:rPr>
        <w:t>98</w:t>
      </w:r>
      <w:r>
        <w:rPr>
          <w:spacing w:val="0"/>
          <w:w w:val="100"/>
          <w:position w:val="0"/>
          <w:sz w:val="24"/>
          <w:szCs w:val="24"/>
        </w:rPr>
        <w:t>元］,大 写：［捌拾万零陆</w:t>
      </w:r>
      <w:r>
        <w:rPr>
          <w:color w:val="000000"/>
          <w:spacing w:val="0"/>
          <w:w w:val="100"/>
          <w:position w:val="0"/>
          <w:sz w:val="24"/>
          <w:szCs w:val="24"/>
        </w:rPr>
        <w:t>仟玖佰</w:t>
      </w:r>
      <w:r>
        <w:rPr>
          <w:spacing w:val="0"/>
          <w:w w:val="100"/>
          <w:position w:val="0"/>
          <w:sz w:val="24"/>
          <w:szCs w:val="24"/>
        </w:rPr>
        <w:t>贰拾伍</w:t>
      </w:r>
      <w:r>
        <w:rPr>
          <w:color w:val="000000"/>
          <w:spacing w:val="0"/>
          <w:w w:val="100"/>
          <w:position w:val="0"/>
          <w:sz w:val="24"/>
          <w:szCs w:val="24"/>
        </w:rPr>
        <w:t>元玖角捌分］其中不含</w:t>
      </w:r>
      <w:r>
        <w:rPr>
          <w:spacing w:val="0"/>
          <w:w w:val="100"/>
          <w:position w:val="0"/>
          <w:sz w:val="24"/>
          <w:szCs w:val="24"/>
        </w:rPr>
        <w:t>增值税价共计 人民币（大写）</w:t>
      </w:r>
      <w:r>
        <w:rPr>
          <w:color w:val="000000"/>
          <w:spacing w:val="0"/>
          <w:w w:val="100"/>
          <w:position w:val="0"/>
          <w:sz w:val="24"/>
          <w:szCs w:val="24"/>
        </w:rPr>
        <w:t>槊拾陆万</w:t>
      </w:r>
      <w:r>
        <w:rPr>
          <w:spacing w:val="0"/>
          <w:w w:val="100"/>
          <w:position w:val="0"/>
          <w:sz w:val="24"/>
          <w:szCs w:val="24"/>
        </w:rPr>
        <w:t>壹仟贰</w:t>
      </w:r>
      <w:r>
        <w:rPr>
          <w:color w:val="000000"/>
          <w:spacing w:val="0"/>
          <w:w w:val="100"/>
          <w:position w:val="0"/>
          <w:sz w:val="24"/>
          <w:szCs w:val="24"/>
        </w:rPr>
        <w:t>佰伍拾</w:t>
      </w:r>
      <w:r>
        <w:rPr>
          <w:spacing w:val="0"/>
          <w:w w:val="100"/>
          <w:position w:val="0"/>
          <w:sz w:val="24"/>
          <w:szCs w:val="24"/>
        </w:rPr>
        <w:t>元玖角</w:t>
      </w:r>
      <w:r>
        <w:rPr>
          <w:color w:val="000000"/>
          <w:spacing w:val="0"/>
          <w:w w:val="100"/>
          <w:position w:val="0"/>
          <w:sz w:val="24"/>
          <w:szCs w:val="24"/>
        </w:rPr>
        <w:t>贰分，¥ （小</w:t>
      </w:r>
      <w:r>
        <w:rPr>
          <w:spacing w:val="0"/>
          <w:w w:val="100"/>
          <w:position w:val="0"/>
          <w:sz w:val="24"/>
          <w:szCs w:val="24"/>
        </w:rPr>
        <w:t xml:space="preserve">写） </w:t>
      </w:r>
      <w:r>
        <w:rPr>
          <w:color w:val="000000"/>
          <w:spacing w:val="0"/>
          <w:w w:val="100"/>
          <w:position w:val="0"/>
          <w:sz w:val="26"/>
          <w:szCs w:val="26"/>
          <w:u w:val="single"/>
          <w:lang w:val="en-US" w:eastAsia="en-US" w:bidi="en-US"/>
        </w:rPr>
        <w:t xml:space="preserve">761250. </w:t>
      </w:r>
      <w:r>
        <w:rPr>
          <w:color w:val="000000"/>
          <w:spacing w:val="0"/>
          <w:w w:val="100"/>
          <w:position w:val="0"/>
          <w:sz w:val="26"/>
          <w:szCs w:val="26"/>
          <w:u w:val="single"/>
        </w:rPr>
        <w:t>92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</w:rPr>
        <w:t>元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,增值税金额共计人民币（大写）肆万伍仟陆佰柴拾伍 </w:t>
      </w:r>
      <w:r>
        <w:rPr>
          <w:spacing w:val="0"/>
          <w:w w:val="100"/>
          <w:position w:val="0"/>
          <w:sz w:val="24"/>
          <w:szCs w:val="24"/>
        </w:rPr>
        <w:t>元零陆分，</w:t>
      </w:r>
      <w:r>
        <w:rPr>
          <w:color w:val="000000"/>
          <w:spacing w:val="0"/>
          <w:w w:val="100"/>
          <w:position w:val="0"/>
          <w:sz w:val="24"/>
          <w:szCs w:val="24"/>
        </w:rPr>
        <w:t>¥ （小</w:t>
      </w:r>
      <w:r>
        <w:rPr>
          <w:spacing w:val="0"/>
          <w:w w:val="100"/>
          <w:position w:val="0"/>
          <w:sz w:val="24"/>
          <w:szCs w:val="24"/>
        </w:rPr>
        <w:t>写）</w:t>
      </w:r>
      <w:r>
        <w:rPr>
          <w:color w:val="000000"/>
          <w:spacing w:val="0"/>
          <w:w w:val="100"/>
          <w:position w:val="0"/>
          <w:sz w:val="26"/>
          <w:szCs w:val="26"/>
          <w:u w:val="single"/>
          <w:lang w:val="en-US" w:eastAsia="en-US" w:bidi="en-US"/>
        </w:rPr>
        <w:t xml:space="preserve">45675. </w:t>
      </w:r>
      <w:r>
        <w:rPr>
          <w:color w:val="000000"/>
          <w:spacing w:val="0"/>
          <w:w w:val="100"/>
          <w:position w:val="0"/>
          <w:sz w:val="26"/>
          <w:szCs w:val="26"/>
          <w:u w:val="single"/>
        </w:rPr>
        <w:t>06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</w:rPr>
        <w:t>元</w:t>
      </w:r>
      <w:r>
        <w:rPr>
          <w:color w:val="000000"/>
          <w:spacing w:val="0"/>
          <w:w w:val="100"/>
          <w:position w:val="0"/>
          <w:sz w:val="24"/>
          <w:szCs w:val="24"/>
        </w:rPr>
        <w:t>。</w:t>
      </w:r>
      <w:r>
        <w:rPr>
          <w:spacing w:val="0"/>
          <w:w w:val="100"/>
          <w:position w:val="0"/>
          <w:sz w:val="24"/>
          <w:szCs w:val="24"/>
        </w:rPr>
        <w:t>经甲</w:t>
      </w:r>
      <w:r>
        <w:rPr>
          <w:color w:val="000000"/>
          <w:spacing w:val="0"/>
          <w:w w:val="100"/>
          <w:position w:val="0"/>
          <w:sz w:val="24"/>
          <w:szCs w:val="24"/>
        </w:rPr>
        <w:t>方验收合格、</w:t>
      </w:r>
      <w:r>
        <w:rPr>
          <w:spacing w:val="0"/>
          <w:w w:val="100"/>
          <w:position w:val="0"/>
          <w:sz w:val="24"/>
          <w:szCs w:val="24"/>
        </w:rPr>
        <w:t>乙方提供其 开具的合法有效</w:t>
      </w:r>
      <w:r>
        <w:rPr>
          <w:color w:val="000000"/>
          <w:spacing w:val="0"/>
          <w:w w:val="100"/>
          <w:position w:val="0"/>
          <w:sz w:val="24"/>
          <w:szCs w:val="24"/>
        </w:rPr>
        <w:t>的增值</w:t>
      </w:r>
      <w:r>
        <w:rPr>
          <w:spacing w:val="0"/>
          <w:w w:val="100"/>
          <w:position w:val="0"/>
          <w:sz w:val="24"/>
          <w:szCs w:val="24"/>
        </w:rPr>
        <w:t>税专用发票，</w:t>
      </w:r>
      <w:r>
        <w:rPr>
          <w:color w:val="000000"/>
          <w:spacing w:val="0"/>
          <w:w w:val="100"/>
          <w:position w:val="0"/>
          <w:sz w:val="24"/>
          <w:szCs w:val="24"/>
        </w:rPr>
        <w:t>次月</w:t>
      </w:r>
      <w:r>
        <w:rPr>
          <w:spacing w:val="0"/>
          <w:w w:val="100"/>
          <w:position w:val="0"/>
          <w:sz w:val="26"/>
          <w:szCs w:val="26"/>
        </w:rPr>
        <w:t>5</w:t>
      </w:r>
      <w:r>
        <w:rPr>
          <w:spacing w:val="0"/>
          <w:w w:val="100"/>
          <w:position w:val="0"/>
          <w:sz w:val="24"/>
          <w:szCs w:val="24"/>
        </w:rPr>
        <w:t>日前支付。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442" w:lineRule="exact"/>
        <w:ind w:left="1740" w:right="0" w:firstLine="520"/>
        <w:jc w:val="both"/>
      </w:pPr>
      <w:r>
        <w:rPr>
          <w:spacing w:val="0"/>
          <w:w w:val="100"/>
          <w:position w:val="0"/>
          <w:sz w:val="24"/>
          <w:szCs w:val="24"/>
        </w:rPr>
        <w:t>如因乙</w:t>
      </w:r>
      <w:r>
        <w:rPr>
          <w:color w:val="000000"/>
          <w:spacing w:val="0"/>
          <w:w w:val="100"/>
          <w:position w:val="0"/>
          <w:sz w:val="24"/>
          <w:szCs w:val="24"/>
        </w:rPr>
        <w:t>方原因，导致甲</w:t>
      </w:r>
      <w:r>
        <w:rPr>
          <w:spacing w:val="0"/>
          <w:w w:val="100"/>
          <w:position w:val="0"/>
          <w:sz w:val="24"/>
          <w:szCs w:val="24"/>
        </w:rPr>
        <w:t>方验收</w:t>
      </w:r>
      <w:r>
        <w:rPr>
          <w:color w:val="000000"/>
          <w:spacing w:val="0"/>
          <w:w w:val="100"/>
          <w:position w:val="0"/>
          <w:sz w:val="24"/>
          <w:szCs w:val="24"/>
        </w:rPr>
        <w:t>延迟或</w:t>
      </w:r>
      <w:r>
        <w:rPr>
          <w:spacing w:val="0"/>
          <w:w w:val="100"/>
          <w:position w:val="0"/>
          <w:sz w:val="24"/>
          <w:szCs w:val="24"/>
        </w:rPr>
        <w:t>乙方未</w:t>
      </w:r>
      <w:r>
        <w:rPr>
          <w:color w:val="000000"/>
          <w:spacing w:val="0"/>
          <w:w w:val="100"/>
          <w:position w:val="0"/>
          <w:sz w:val="24"/>
          <w:szCs w:val="24"/>
        </w:rPr>
        <w:t>及时提供增值</w:t>
      </w:r>
      <w:r>
        <w:rPr>
          <w:spacing w:val="0"/>
          <w:w w:val="100"/>
          <w:position w:val="0"/>
          <w:sz w:val="24"/>
          <w:szCs w:val="24"/>
        </w:rPr>
        <w:t>税发票 导</w:t>
      </w:r>
      <w:r>
        <w:rPr>
          <w:color w:val="000000"/>
          <w:spacing w:val="0"/>
          <w:w w:val="100"/>
          <w:position w:val="0"/>
          <w:sz w:val="24"/>
          <w:szCs w:val="24"/>
        </w:rPr>
        <w:t>致甲方付款延迟的，甲方不承担责任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668" w:val="left"/>
        </w:tabs>
        <w:bidi w:val="0"/>
        <w:spacing w:before="0" w:after="140" w:line="436" w:lineRule="exact"/>
        <w:ind w:left="2260" w:right="0" w:firstLine="0"/>
        <w:jc w:val="both"/>
        <w:rPr>
          <w:sz w:val="26"/>
          <w:szCs w:val="26"/>
        </w:rPr>
      </w:pPr>
      <w:bookmarkStart w:id="60" w:name="bookmark60"/>
      <w:r>
        <w:rPr>
          <w:spacing w:val="0"/>
          <w:w w:val="100"/>
          <w:position w:val="0"/>
          <w:sz w:val="26"/>
          <w:szCs w:val="26"/>
        </w:rPr>
        <w:t>2</w:t>
      </w:r>
      <w:bookmarkEnd w:id="60"/>
      <w:r>
        <w:rPr>
          <w:spacing w:val="0"/>
          <w:w w:val="100"/>
          <w:position w:val="0"/>
          <w:sz w:val="24"/>
          <w:szCs w:val="24"/>
        </w:rPr>
        <w:t>、</w:t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上述</w:t>
      </w:r>
      <w:r>
        <w:rPr>
          <w:spacing w:val="0"/>
          <w:w w:val="100"/>
          <w:position w:val="0"/>
          <w:sz w:val="24"/>
          <w:szCs w:val="24"/>
        </w:rPr>
        <w:t>款项的</w:t>
      </w:r>
      <w:r>
        <w:rPr>
          <w:color w:val="000000"/>
          <w:spacing w:val="0"/>
          <w:w w:val="100"/>
          <w:position w:val="0"/>
          <w:sz w:val="24"/>
          <w:szCs w:val="24"/>
        </w:rPr>
        <w:t>支付方式为：［转</w:t>
      </w:r>
      <w:r>
        <w:rPr>
          <w:spacing w:val="0"/>
          <w:w w:val="100"/>
          <w:position w:val="0"/>
          <w:sz w:val="24"/>
          <w:szCs w:val="24"/>
        </w:rPr>
        <w:t>账］</w:t>
      </w:r>
      <w:r>
        <w:rPr>
          <w:i/>
          <w:iCs/>
          <w:spacing w:val="0"/>
          <w:w w:val="100"/>
          <w:position w:val="0"/>
          <w:sz w:val="26"/>
          <w:szCs w:val="26"/>
        </w:rPr>
        <w:t>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668" w:val="left"/>
        </w:tabs>
        <w:bidi w:val="0"/>
        <w:spacing w:before="0" w:after="140" w:line="436" w:lineRule="exact"/>
        <w:ind w:left="2260" w:right="0" w:firstLine="0"/>
        <w:jc w:val="both"/>
      </w:pPr>
      <w:bookmarkStart w:id="61" w:name="bookmark61"/>
      <w:r>
        <w:rPr>
          <w:spacing w:val="0"/>
          <w:w w:val="100"/>
          <w:position w:val="0"/>
          <w:sz w:val="26"/>
          <w:szCs w:val="26"/>
        </w:rPr>
        <w:t>3</w:t>
      </w:r>
      <w:bookmarkEnd w:id="61"/>
      <w:r>
        <w:rPr>
          <w:spacing w:val="0"/>
          <w:w w:val="100"/>
          <w:position w:val="0"/>
          <w:sz w:val="24"/>
          <w:szCs w:val="24"/>
        </w:rPr>
        <w:t>、</w:t>
        <w:tab/>
        <w:t>甲乙方户名、</w:t>
      </w:r>
      <w:r>
        <w:rPr>
          <w:color w:val="000000"/>
          <w:spacing w:val="0"/>
          <w:w w:val="100"/>
          <w:position w:val="0"/>
          <w:sz w:val="24"/>
          <w:szCs w:val="24"/>
        </w:rPr>
        <w:t>开户银行和账号为：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629"/>
        <w:gridCol w:w="1426"/>
        <w:gridCol w:w="4118"/>
        <w:gridCol w:w="4234"/>
        <w:gridCol w:w="706"/>
      </w:tblGrid>
      <w:tr>
        <w:trPr>
          <w:trHeight w:val="1502" w:hRule="exact"/>
        </w:trPr>
        <w:tc>
          <w:tcPr>
            <w:gridSpan w:val="5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甲方开票信息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440"/>
                <w:spacing w:val="0"/>
                <w:w w:val="100"/>
                <w:position w:val="0"/>
                <w:sz w:val="24"/>
                <w:szCs w:val="24"/>
              </w:rPr>
              <w:t>乙方开票信息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单位名称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76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中国银行股份有限公司吉林省分 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484440"/>
                <w:spacing w:val="0"/>
                <w:w w:val="100"/>
                <w:position w:val="0"/>
                <w:sz w:val="24"/>
                <w:szCs w:val="24"/>
              </w:rPr>
              <w:t>新中物业管理（中国）有限公司长春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分公司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统一社会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信用代码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912200008239301880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91220101697788757B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9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单位地址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长春市西安大路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699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号中银大厦</w:t>
            </w:r>
            <w:r>
              <w:rPr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B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3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长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春市朝阳区西安大路</w:t>
            </w:r>
            <w:r>
              <w:rPr>
                <w:spacing w:val="0"/>
                <w:w w:val="100"/>
                <w:position w:val="0"/>
                <w:sz w:val="26"/>
                <w:szCs w:val="26"/>
              </w:rPr>
              <w:t>699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号中银 </w:t>
            </w:r>
            <w:r>
              <w:rPr>
                <w:color w:val="484440"/>
                <w:spacing w:val="0"/>
                <w:w w:val="100"/>
                <w:position w:val="0"/>
                <w:sz w:val="24"/>
                <w:szCs w:val="24"/>
              </w:rPr>
              <w:t>大厦</w:t>
            </w:r>
            <w:r>
              <w:rPr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B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座负</w:t>
            </w:r>
            <w:r>
              <w:rPr>
                <w:color w:val="484440"/>
                <w:spacing w:val="0"/>
                <w:w w:val="100"/>
                <w:position w:val="0"/>
                <w:sz w:val="24"/>
                <w:szCs w:val="24"/>
              </w:rPr>
              <w:t>一层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电话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0431-88409210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88409596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90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开户银行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47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中国银行股份有限公司吉林省分 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中国银行股份有限公司吉林省分行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银行账号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162005505778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160405514738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47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0" w:line="456" w:lineRule="exact"/>
        <w:ind w:left="1680" w:right="0" w:firstLine="540"/>
        <w:jc w:val="both"/>
      </w:pPr>
      <w:bookmarkStart w:id="62" w:name="bookmark62"/>
      <w:r>
        <w:rPr>
          <w:color w:val="000000"/>
          <w:spacing w:val="0"/>
          <w:w w:val="100"/>
          <w:position w:val="0"/>
          <w:sz w:val="26"/>
          <w:szCs w:val="26"/>
          <w:lang w:val="zh-CN" w:eastAsia="zh-CN" w:bidi="zh-CN"/>
        </w:rPr>
        <w:t>4</w:t>
      </w:r>
      <w:bookmarkEnd w:id="62"/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、</w:t>
      </w:r>
      <w:r>
        <w:rPr>
          <w:color w:val="000000"/>
          <w:spacing w:val="0"/>
          <w:w w:val="100"/>
          <w:position w:val="0"/>
          <w:sz w:val="24"/>
          <w:szCs w:val="24"/>
        </w:rPr>
        <w:t>发票：乙方需在要求甲方支付每期合同款时，向甲方开具本 次付款金额对应的增值税专用发票。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0" w:line="442" w:lineRule="exact"/>
        <w:ind w:left="1680" w:right="0" w:firstLine="54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乙方须在增值税专用发票开具后丄个自然日（原则上不超过</w:t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10 </w:t>
      </w:r>
      <w:r>
        <w:rPr>
          <w:color w:val="000000"/>
          <w:spacing w:val="0"/>
          <w:w w:val="100"/>
          <w:position w:val="0"/>
          <w:sz w:val="24"/>
          <w:szCs w:val="24"/>
        </w:rPr>
        <w:t>个自然日）内，将增值税专用发票提交至甲方。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0" w:line="470" w:lineRule="exact"/>
        <w:ind w:left="1680" w:right="0" w:firstLine="54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乙方开具的增值税专用发票符合以下情形之一的，甲方有权延迟 支付应付款项，并要求乙方重新提供，且不承担任何违约责任，乙方 各项义务仍按合同约定履行且须向甲方重新开具增值税专用发票：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0" w:line="466" w:lineRule="exact"/>
        <w:ind w:left="2100" w:right="0" w:firstLine="52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・开具虚假、作废、无效发票或因违反国家法律法规开具、 提供发票的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0" w:line="466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・开具发票种类错误或开具发票税率与合同约定不符的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0" w:line="466" w:lineRule="exact"/>
        <w:ind w:left="26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・发票信息错误的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0" w:line="466" w:lineRule="exact"/>
        <w:ind w:left="26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・因乙方延迟送达、开具错误等原因造成发票认证失败的其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23" w:lineRule="exact"/>
        <w:ind w:left="2020" w:right="0" w:firstLine="0"/>
        <w:jc w:val="both"/>
      </w:pPr>
      <w:r>
        <w:rPr>
          <w:spacing w:val="0"/>
          <w:w w:val="100"/>
          <w:position w:val="0"/>
          <w:sz w:val="24"/>
          <w:szCs w:val="24"/>
        </w:rPr>
        <w:t>他情况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523" w:lineRule="exact"/>
        <w:ind w:left="1620" w:right="0" w:firstLine="580"/>
        <w:jc w:val="both"/>
      </w:pPr>
      <w:r>
        <w:rPr>
          <w:spacing w:val="0"/>
          <w:w w:val="100"/>
          <w:position w:val="0"/>
          <w:sz w:val="24"/>
          <w:szCs w:val="24"/>
        </w:rPr>
        <w:t>如乙方拒绝重</w:t>
      </w:r>
      <w:r>
        <w:rPr>
          <w:color w:val="484440"/>
          <w:spacing w:val="0"/>
          <w:w w:val="100"/>
          <w:position w:val="0"/>
          <w:sz w:val="24"/>
          <w:szCs w:val="24"/>
        </w:rPr>
        <w:t>新提供或提供的发票仍不符</w:t>
      </w:r>
      <w:r>
        <w:rPr>
          <w:spacing w:val="0"/>
          <w:w w:val="100"/>
          <w:position w:val="0"/>
          <w:sz w:val="24"/>
          <w:szCs w:val="24"/>
        </w:rPr>
        <w:t>合法律</w:t>
      </w:r>
      <w:r>
        <w:rPr>
          <w:color w:val="484440"/>
          <w:spacing w:val="0"/>
          <w:w w:val="100"/>
          <w:position w:val="0"/>
          <w:sz w:val="24"/>
          <w:szCs w:val="24"/>
        </w:rPr>
        <w:t xml:space="preserve">法规和监管规 </w:t>
      </w:r>
      <w:r>
        <w:rPr>
          <w:spacing w:val="0"/>
          <w:w w:val="100"/>
          <w:position w:val="0"/>
          <w:sz w:val="24"/>
          <w:szCs w:val="24"/>
        </w:rPr>
        <w:t>定的要求，甲方有权解除本合同，</w:t>
      </w:r>
      <w:r>
        <w:rPr>
          <w:color w:val="484440"/>
          <w:spacing w:val="0"/>
          <w:w w:val="100"/>
          <w:position w:val="0"/>
          <w:sz w:val="24"/>
          <w:szCs w:val="24"/>
        </w:rPr>
        <w:t xml:space="preserve">并要求乙方承担由此对甲方造成的 </w:t>
      </w:r>
      <w:r>
        <w:rPr>
          <w:spacing w:val="0"/>
          <w:w w:val="100"/>
          <w:position w:val="0"/>
          <w:sz w:val="24"/>
          <w:szCs w:val="24"/>
        </w:rPr>
        <w:t>全部损失。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427" w:lineRule="exact"/>
        <w:ind w:left="1580" w:right="1520" w:firstLine="0"/>
        <w:jc w:val="right"/>
      </w:pPr>
      <w:bookmarkStart w:id="63" w:name="bookmark63"/>
      <w:r>
        <w:rPr>
          <w:spacing w:val="0"/>
          <w:w w:val="100"/>
          <w:position w:val="0"/>
          <w:sz w:val="26"/>
          <w:szCs w:val="26"/>
        </w:rPr>
        <w:t>5</w:t>
      </w:r>
      <w:bookmarkEnd w:id="63"/>
      <w:r>
        <w:rPr>
          <w:spacing w:val="0"/>
          <w:w w:val="100"/>
          <w:position w:val="0"/>
          <w:sz w:val="24"/>
          <w:szCs w:val="24"/>
        </w:rPr>
        <w:t>、本合同执行期间，遇到国家或地方政府有关政</w:t>
      </w:r>
      <w:r>
        <w:rPr>
          <w:color w:val="484440"/>
          <w:spacing w:val="0"/>
          <w:w w:val="100"/>
          <w:position w:val="0"/>
          <w:sz w:val="24"/>
          <w:szCs w:val="24"/>
        </w:rPr>
        <w:t xml:space="preserve">策变化涉及职 </w:t>
      </w:r>
      <w:r>
        <w:rPr>
          <w:spacing w:val="0"/>
          <w:w w:val="100"/>
          <w:position w:val="0"/>
          <w:sz w:val="24"/>
          <w:szCs w:val="24"/>
        </w:rPr>
        <w:t>工最低工资、社会保险缴费、增</w:t>
      </w:r>
      <w:r>
        <w:rPr>
          <w:color w:val="484440"/>
          <w:spacing w:val="0"/>
          <w:w w:val="100"/>
          <w:position w:val="0"/>
          <w:sz w:val="24"/>
          <w:szCs w:val="24"/>
        </w:rPr>
        <w:t>值税调整等事项时，</w:t>
      </w:r>
      <w:r>
        <w:rPr>
          <w:spacing w:val="0"/>
          <w:w w:val="100"/>
          <w:position w:val="0"/>
          <w:sz w:val="24"/>
          <w:szCs w:val="24"/>
        </w:rPr>
        <w:t>由乙</w:t>
      </w:r>
      <w:r>
        <w:rPr>
          <w:color w:val="484440"/>
          <w:spacing w:val="0"/>
          <w:w w:val="100"/>
          <w:position w:val="0"/>
          <w:sz w:val="24"/>
          <w:szCs w:val="24"/>
        </w:rPr>
        <w:t>方自行调整。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09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第六条以下几项费用不包括在物业服务费中由甲方支付：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580" w:val="left"/>
        </w:tabs>
        <w:bidi w:val="0"/>
        <w:spacing w:before="0" w:line="509" w:lineRule="exact"/>
        <w:ind w:left="1580" w:right="1520" w:firstLine="0"/>
        <w:jc w:val="right"/>
      </w:pPr>
      <w:bookmarkStart w:id="64" w:name="bookmark64"/>
      <w:r>
        <w:rPr>
          <w:spacing w:val="0"/>
          <w:w w:val="100"/>
          <w:position w:val="0"/>
          <w:sz w:val="26"/>
          <w:szCs w:val="26"/>
        </w:rPr>
        <w:t>1</w:t>
      </w:r>
      <w:bookmarkEnd w:id="64"/>
      <w:r>
        <w:rPr>
          <w:spacing w:val="0"/>
          <w:w w:val="100"/>
          <w:position w:val="0"/>
          <w:sz w:val="24"/>
          <w:szCs w:val="24"/>
        </w:rPr>
        <w:t>、</w:t>
        <w:tab/>
        <w:t>与服务相</w:t>
      </w:r>
      <w:r>
        <w:rPr>
          <w:color w:val="484440"/>
          <w:spacing w:val="0"/>
          <w:w w:val="100"/>
          <w:position w:val="0"/>
          <w:sz w:val="24"/>
          <w:szCs w:val="24"/>
        </w:rPr>
        <w:t>关的工</w:t>
      </w:r>
      <w:r>
        <w:rPr>
          <w:spacing w:val="0"/>
          <w:w w:val="100"/>
          <w:position w:val="0"/>
          <w:sz w:val="24"/>
          <w:szCs w:val="24"/>
        </w:rPr>
        <w:t>程改造</w:t>
      </w:r>
      <w:r>
        <w:rPr>
          <w:color w:val="484440"/>
          <w:spacing w:val="0"/>
          <w:w w:val="100"/>
          <w:position w:val="0"/>
          <w:sz w:val="24"/>
          <w:szCs w:val="24"/>
        </w:rPr>
        <w:t>费用，大修、中修、</w:t>
      </w:r>
      <w:r>
        <w:rPr>
          <w:spacing w:val="0"/>
          <w:w w:val="100"/>
          <w:position w:val="0"/>
          <w:sz w:val="24"/>
          <w:szCs w:val="24"/>
        </w:rPr>
        <w:t>专修及设</w:t>
      </w:r>
      <w:r>
        <w:rPr>
          <w:color w:val="484440"/>
          <w:spacing w:val="0"/>
          <w:w w:val="100"/>
          <w:position w:val="0"/>
          <w:sz w:val="24"/>
          <w:szCs w:val="24"/>
        </w:rPr>
        <w:t xml:space="preserve">备更新 </w:t>
      </w:r>
      <w:r>
        <w:rPr>
          <w:spacing w:val="0"/>
          <w:w w:val="100"/>
          <w:position w:val="0"/>
          <w:sz w:val="24"/>
          <w:szCs w:val="24"/>
        </w:rPr>
        <w:t>的费用，包括但不限于工程</w:t>
      </w:r>
      <w:r>
        <w:rPr>
          <w:color w:val="484440"/>
          <w:spacing w:val="0"/>
          <w:w w:val="100"/>
          <w:position w:val="0"/>
          <w:sz w:val="24"/>
          <w:szCs w:val="24"/>
        </w:rPr>
        <w:t>外包、</w:t>
      </w:r>
      <w:r>
        <w:rPr>
          <w:spacing w:val="0"/>
          <w:w w:val="100"/>
          <w:position w:val="0"/>
          <w:sz w:val="24"/>
          <w:szCs w:val="24"/>
        </w:rPr>
        <w:t>专业</w:t>
      </w:r>
      <w:r>
        <w:rPr>
          <w:color w:val="484440"/>
          <w:spacing w:val="0"/>
          <w:w w:val="100"/>
          <w:position w:val="0"/>
          <w:sz w:val="24"/>
          <w:szCs w:val="24"/>
        </w:rPr>
        <w:t>改造、工具、</w:t>
      </w:r>
      <w:r>
        <w:rPr>
          <w:spacing w:val="0"/>
          <w:w w:val="100"/>
          <w:position w:val="0"/>
          <w:sz w:val="24"/>
          <w:szCs w:val="24"/>
        </w:rPr>
        <w:t>工程备件备</w:t>
      </w:r>
      <w:r>
        <w:rPr>
          <w:color w:val="484440"/>
          <w:spacing w:val="0"/>
          <w:w w:val="100"/>
          <w:position w:val="0"/>
          <w:sz w:val="24"/>
          <w:szCs w:val="24"/>
        </w:rPr>
        <w:t>品等。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581" w:val="left"/>
        </w:tabs>
        <w:bidi w:val="0"/>
        <w:spacing w:before="0" w:line="523" w:lineRule="exact"/>
        <w:ind w:left="2160" w:right="0" w:firstLine="0"/>
        <w:jc w:val="both"/>
      </w:pPr>
      <w:bookmarkStart w:id="65" w:name="bookmark65"/>
      <w:r>
        <w:rPr>
          <w:spacing w:val="0"/>
          <w:w w:val="100"/>
          <w:position w:val="0"/>
          <w:sz w:val="26"/>
          <w:szCs w:val="26"/>
        </w:rPr>
        <w:t>2</w:t>
      </w:r>
      <w:bookmarkEnd w:id="65"/>
      <w:r>
        <w:rPr>
          <w:spacing w:val="0"/>
          <w:w w:val="100"/>
          <w:position w:val="0"/>
          <w:sz w:val="24"/>
          <w:szCs w:val="24"/>
        </w:rPr>
        <w:t>、</w:t>
        <w:tab/>
        <w:t>绿植租摆</w:t>
      </w:r>
      <w:r>
        <w:rPr>
          <w:color w:val="484440"/>
          <w:spacing w:val="0"/>
          <w:w w:val="100"/>
          <w:position w:val="0"/>
          <w:sz w:val="24"/>
          <w:szCs w:val="24"/>
        </w:rPr>
        <w:t>费用。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581" w:val="left"/>
        </w:tabs>
        <w:bidi w:val="0"/>
        <w:spacing w:before="0" w:after="0" w:line="523" w:lineRule="exact"/>
        <w:ind w:left="2160" w:right="0" w:firstLine="0"/>
        <w:jc w:val="both"/>
      </w:pPr>
      <w:bookmarkStart w:id="66" w:name="bookmark66"/>
      <w:r>
        <w:rPr>
          <w:spacing w:val="0"/>
          <w:w w:val="100"/>
          <w:position w:val="0"/>
          <w:sz w:val="26"/>
          <w:szCs w:val="26"/>
        </w:rPr>
        <w:t>3</w:t>
      </w:r>
      <w:bookmarkEnd w:id="66"/>
      <w:r>
        <w:rPr>
          <w:spacing w:val="0"/>
          <w:w w:val="100"/>
          <w:position w:val="0"/>
          <w:sz w:val="24"/>
          <w:szCs w:val="24"/>
        </w:rPr>
        <w:t>、</w:t>
        <w:tab/>
        <w:t>需要由专业的外包单位承担的全</w:t>
      </w:r>
      <w:r>
        <w:rPr>
          <w:color w:val="484440"/>
          <w:spacing w:val="0"/>
          <w:w w:val="100"/>
          <w:position w:val="0"/>
          <w:sz w:val="24"/>
          <w:szCs w:val="24"/>
        </w:rPr>
        <w:t>部设备</w:t>
      </w:r>
      <w:r>
        <w:rPr>
          <w:spacing w:val="0"/>
          <w:w w:val="100"/>
          <w:position w:val="0"/>
          <w:sz w:val="24"/>
          <w:szCs w:val="24"/>
        </w:rPr>
        <w:t>的保养费用，</w:t>
      </w:r>
      <w:r>
        <w:rPr>
          <w:color w:val="484440"/>
          <w:spacing w:val="0"/>
          <w:w w:val="100"/>
          <w:position w:val="0"/>
          <w:sz w:val="24"/>
          <w:szCs w:val="24"/>
        </w:rPr>
        <w:t>及国家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523" w:lineRule="exact"/>
        <w:ind w:left="1620" w:right="0" w:firstLine="0"/>
        <w:jc w:val="both"/>
      </w:pPr>
      <w:r>
        <w:rPr>
          <w:spacing w:val="0"/>
          <w:w w:val="100"/>
          <w:position w:val="0"/>
          <w:sz w:val="24"/>
          <w:szCs w:val="24"/>
        </w:rPr>
        <w:t>规定的法定部门的检测费用。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581" w:val="left"/>
        </w:tabs>
        <w:bidi w:val="0"/>
        <w:spacing w:before="0" w:line="523" w:lineRule="exact"/>
        <w:ind w:left="2160" w:right="0" w:firstLine="0"/>
        <w:jc w:val="both"/>
      </w:pPr>
      <w:bookmarkStart w:id="67" w:name="bookmark67"/>
      <w:r>
        <w:rPr>
          <w:spacing w:val="0"/>
          <w:w w:val="100"/>
          <w:position w:val="0"/>
          <w:sz w:val="26"/>
          <w:szCs w:val="26"/>
        </w:rPr>
        <w:t>4</w:t>
      </w:r>
      <w:bookmarkEnd w:id="67"/>
      <w:r>
        <w:rPr>
          <w:spacing w:val="0"/>
          <w:w w:val="100"/>
          <w:position w:val="0"/>
          <w:sz w:val="24"/>
          <w:szCs w:val="24"/>
        </w:rPr>
        <w:t>、</w:t>
        <w:tab/>
        <w:t>会议所需各种消耗品，如纸杯、茶叶、酒水、会间茶点等。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581" w:val="left"/>
        </w:tabs>
        <w:bidi w:val="0"/>
        <w:spacing w:before="0" w:line="523" w:lineRule="exact"/>
        <w:ind w:left="2160" w:right="0" w:firstLine="0"/>
        <w:jc w:val="both"/>
      </w:pPr>
      <w:bookmarkStart w:id="68" w:name="bookmark68"/>
      <w:r>
        <w:rPr>
          <w:spacing w:val="0"/>
          <w:w w:val="100"/>
          <w:position w:val="0"/>
          <w:sz w:val="26"/>
          <w:szCs w:val="26"/>
        </w:rPr>
        <w:t>5</w:t>
      </w:r>
      <w:bookmarkEnd w:id="68"/>
      <w:r>
        <w:rPr>
          <w:spacing w:val="0"/>
          <w:w w:val="100"/>
          <w:position w:val="0"/>
          <w:sz w:val="24"/>
          <w:szCs w:val="24"/>
        </w:rPr>
        <w:t>、</w:t>
        <w:tab/>
        <w:t>突发公共卫生事件所需的各种消毒费，疫情防控物资。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586" w:val="left"/>
        </w:tabs>
        <w:bidi w:val="0"/>
        <w:spacing w:before="0" w:line="523" w:lineRule="exact"/>
        <w:ind w:left="2160" w:right="0" w:firstLine="0"/>
        <w:jc w:val="both"/>
      </w:pPr>
      <w:bookmarkStart w:id="69" w:name="bookmark69"/>
      <w:r>
        <w:rPr>
          <w:spacing w:val="0"/>
          <w:w w:val="100"/>
          <w:position w:val="0"/>
          <w:sz w:val="26"/>
          <w:szCs w:val="26"/>
        </w:rPr>
        <w:t>6</w:t>
      </w:r>
      <w:bookmarkEnd w:id="69"/>
      <w:r>
        <w:rPr>
          <w:spacing w:val="0"/>
          <w:w w:val="100"/>
          <w:position w:val="0"/>
          <w:sz w:val="24"/>
          <w:szCs w:val="24"/>
        </w:rPr>
        <w:t>、</w:t>
        <w:tab/>
        <w:t>安防、消防类用品。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586" w:val="left"/>
        </w:tabs>
        <w:bidi w:val="0"/>
        <w:spacing w:before="0" w:line="523" w:lineRule="exact"/>
        <w:ind w:left="2160" w:right="0" w:firstLine="0"/>
        <w:jc w:val="both"/>
      </w:pPr>
      <w:bookmarkStart w:id="70" w:name="bookmark70"/>
      <w:r>
        <w:rPr>
          <w:spacing w:val="0"/>
          <w:w w:val="100"/>
          <w:position w:val="0"/>
          <w:sz w:val="26"/>
          <w:szCs w:val="26"/>
        </w:rPr>
        <w:t>7</w:t>
      </w:r>
      <w:bookmarkEnd w:id="70"/>
      <w:r>
        <w:rPr>
          <w:spacing w:val="0"/>
          <w:w w:val="100"/>
          <w:position w:val="0"/>
          <w:sz w:val="24"/>
          <w:szCs w:val="24"/>
        </w:rPr>
        <w:t>、</w:t>
        <w:tab/>
        <w:t>重大活动及节日装饰费用。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586" w:val="left"/>
        </w:tabs>
        <w:bidi w:val="0"/>
        <w:spacing w:before="0" w:line="523" w:lineRule="exact"/>
        <w:ind w:left="2160" w:right="0" w:firstLine="0"/>
        <w:jc w:val="both"/>
      </w:pPr>
      <w:bookmarkStart w:id="71" w:name="bookmark71"/>
      <w:r>
        <w:rPr>
          <w:spacing w:val="0"/>
          <w:w w:val="100"/>
          <w:position w:val="0"/>
          <w:sz w:val="26"/>
          <w:szCs w:val="26"/>
        </w:rPr>
        <w:t>8</w:t>
      </w:r>
      <w:bookmarkEnd w:id="71"/>
      <w:r>
        <w:rPr>
          <w:spacing w:val="0"/>
          <w:w w:val="100"/>
          <w:position w:val="0"/>
          <w:sz w:val="24"/>
          <w:szCs w:val="24"/>
        </w:rPr>
        <w:t>、</w:t>
        <w:tab/>
        <w:t>能源</w:t>
      </w:r>
      <w:r>
        <w:rPr>
          <w:color w:val="000000"/>
          <w:spacing w:val="0"/>
          <w:w w:val="100"/>
          <w:position w:val="0"/>
          <w:sz w:val="24"/>
          <w:szCs w:val="24"/>
        </w:rPr>
        <w:t>费用，</w:t>
      </w:r>
      <w:r>
        <w:rPr>
          <w:spacing w:val="0"/>
          <w:w w:val="100"/>
          <w:position w:val="0"/>
          <w:sz w:val="24"/>
          <w:szCs w:val="24"/>
        </w:rPr>
        <w:t>如：</w:t>
      </w:r>
      <w:r>
        <w:rPr>
          <w:color w:val="000000"/>
          <w:spacing w:val="0"/>
          <w:w w:val="100"/>
          <w:position w:val="0"/>
          <w:sz w:val="24"/>
          <w:szCs w:val="24"/>
        </w:rPr>
        <w:t>水、</w:t>
      </w:r>
      <w:r>
        <w:rPr>
          <w:spacing w:val="0"/>
          <w:w w:val="100"/>
          <w:position w:val="0"/>
          <w:sz w:val="24"/>
          <w:szCs w:val="24"/>
        </w:rPr>
        <w:t>电、气等。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586" w:val="left"/>
        </w:tabs>
        <w:bidi w:val="0"/>
        <w:spacing w:before="0" w:line="523" w:lineRule="exact"/>
        <w:ind w:left="2160" w:right="0" w:firstLine="0"/>
        <w:jc w:val="both"/>
      </w:pPr>
      <w:bookmarkStart w:id="72" w:name="bookmark72"/>
      <w:r>
        <w:rPr>
          <w:color w:val="000000"/>
          <w:spacing w:val="0"/>
          <w:w w:val="100"/>
          <w:position w:val="0"/>
          <w:sz w:val="26"/>
          <w:szCs w:val="26"/>
        </w:rPr>
        <w:t>9</w:t>
      </w:r>
      <w:bookmarkEnd w:id="72"/>
      <w:r>
        <w:rPr>
          <w:color w:val="000000"/>
          <w:spacing w:val="0"/>
          <w:w w:val="100"/>
          <w:position w:val="0"/>
          <w:sz w:val="24"/>
          <w:szCs w:val="24"/>
        </w:rPr>
        <w:t>、</w:t>
        <w:tab/>
      </w:r>
      <w:r>
        <w:rPr>
          <w:spacing w:val="0"/>
          <w:w w:val="100"/>
          <w:position w:val="0"/>
          <w:sz w:val="24"/>
          <w:szCs w:val="24"/>
        </w:rPr>
        <w:t>客房内</w:t>
      </w:r>
      <w:r>
        <w:rPr>
          <w:color w:val="000000"/>
          <w:spacing w:val="0"/>
          <w:w w:val="100"/>
          <w:position w:val="0"/>
          <w:sz w:val="24"/>
          <w:szCs w:val="24"/>
        </w:rPr>
        <w:t>设备、</w:t>
      </w:r>
      <w:r>
        <w:rPr>
          <w:spacing w:val="0"/>
          <w:w w:val="100"/>
          <w:position w:val="0"/>
          <w:sz w:val="24"/>
          <w:szCs w:val="24"/>
        </w:rPr>
        <w:t>用品、工具，布草洗涤费用。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708" w:val="left"/>
        </w:tabs>
        <w:bidi w:val="0"/>
        <w:spacing w:before="0" w:line="538" w:lineRule="exact"/>
        <w:ind w:left="1620" w:right="0" w:firstLine="580"/>
        <w:jc w:val="both"/>
      </w:pPr>
      <w:bookmarkStart w:id="73" w:name="bookmark73"/>
      <w:r>
        <w:rPr>
          <w:color w:val="000000"/>
          <w:spacing w:val="0"/>
          <w:w w:val="100"/>
          <w:position w:val="0"/>
          <w:sz w:val="26"/>
          <w:szCs w:val="26"/>
        </w:rPr>
        <w:t>1</w:t>
      </w:r>
      <w:bookmarkEnd w:id="73"/>
      <w:r>
        <w:rPr>
          <w:color w:val="000000"/>
          <w:spacing w:val="0"/>
          <w:w w:val="100"/>
          <w:position w:val="0"/>
          <w:sz w:val="26"/>
          <w:szCs w:val="26"/>
        </w:rPr>
        <w:t>0</w:t>
      </w:r>
      <w:r>
        <w:rPr>
          <w:color w:val="000000"/>
          <w:spacing w:val="0"/>
          <w:w w:val="100"/>
          <w:position w:val="0"/>
          <w:sz w:val="24"/>
          <w:szCs w:val="24"/>
        </w:rPr>
        <w:t>、</w:t>
        <w:tab/>
      </w:r>
      <w:r>
        <w:rPr>
          <w:spacing w:val="0"/>
          <w:w w:val="100"/>
          <w:position w:val="0"/>
          <w:sz w:val="24"/>
          <w:szCs w:val="24"/>
        </w:rPr>
        <w:t>保洁委外费用（四害消杀、</w:t>
      </w:r>
      <w:r>
        <w:rPr>
          <w:color w:val="000000"/>
          <w:spacing w:val="0"/>
          <w:w w:val="100"/>
          <w:position w:val="0"/>
          <w:sz w:val="24"/>
          <w:szCs w:val="24"/>
        </w:rPr>
        <w:t>外墙</w:t>
      </w:r>
      <w:r>
        <w:rPr>
          <w:spacing w:val="0"/>
          <w:w w:val="100"/>
          <w:position w:val="0"/>
          <w:sz w:val="24"/>
          <w:szCs w:val="24"/>
        </w:rPr>
        <w:t>清洗、管井清掏、垃圾清运 等）、</w:t>
      </w:r>
      <w:r>
        <w:rPr>
          <w:color w:val="000000"/>
          <w:spacing w:val="0"/>
          <w:w w:val="100"/>
          <w:position w:val="0"/>
          <w:sz w:val="24"/>
          <w:szCs w:val="24"/>
        </w:rPr>
        <w:t>设备、</w:t>
      </w:r>
      <w:r>
        <w:rPr>
          <w:spacing w:val="0"/>
          <w:w w:val="100"/>
          <w:position w:val="0"/>
          <w:sz w:val="24"/>
          <w:szCs w:val="24"/>
        </w:rPr>
        <w:t>工具、耗品费用。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701" w:val="left"/>
        </w:tabs>
        <w:bidi w:val="0"/>
        <w:spacing w:before="0" w:after="0" w:line="523" w:lineRule="exact"/>
        <w:ind w:left="2160" w:right="0" w:firstLine="0"/>
        <w:jc w:val="both"/>
      </w:pPr>
      <w:bookmarkStart w:id="74" w:name="bookmark74"/>
      <w:r>
        <w:rPr>
          <w:color w:val="000000"/>
          <w:spacing w:val="0"/>
          <w:w w:val="100"/>
          <w:position w:val="0"/>
          <w:sz w:val="26"/>
          <w:szCs w:val="26"/>
        </w:rPr>
        <w:t>1</w:t>
      </w:r>
      <w:bookmarkEnd w:id="74"/>
      <w:r>
        <w:rPr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</w:rPr>
        <w:t>、</w:t>
        <w:tab/>
      </w:r>
      <w:r>
        <w:rPr>
          <w:spacing w:val="0"/>
          <w:w w:val="100"/>
          <w:position w:val="0"/>
          <w:sz w:val="24"/>
          <w:szCs w:val="24"/>
        </w:rPr>
        <w:t>餐厅及宴会用餐具、厨房用具</w:t>
      </w:r>
      <w:r>
        <w:rPr>
          <w:color w:val="000000"/>
          <w:spacing w:val="0"/>
          <w:w w:val="100"/>
          <w:position w:val="0"/>
          <w:sz w:val="24"/>
          <w:szCs w:val="24"/>
        </w:rPr>
        <w:t>及耗材</w:t>
      </w:r>
      <w:r>
        <w:rPr>
          <w:spacing w:val="0"/>
          <w:w w:val="100"/>
          <w:position w:val="0"/>
          <w:sz w:val="24"/>
          <w:szCs w:val="24"/>
        </w:rPr>
        <w:t>费用，厨</w:t>
      </w:r>
      <w:r>
        <w:rPr>
          <w:color w:val="000000"/>
          <w:spacing w:val="0"/>
          <w:w w:val="100"/>
          <w:position w:val="0"/>
          <w:sz w:val="24"/>
          <w:szCs w:val="24"/>
        </w:rPr>
        <w:t>房烟道</w:t>
      </w:r>
      <w:r>
        <w:rPr>
          <w:spacing w:val="0"/>
          <w:w w:val="100"/>
          <w:position w:val="0"/>
          <w:sz w:val="24"/>
          <w:szCs w:val="24"/>
        </w:rPr>
        <w:t>清洗委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60" w:line="523" w:lineRule="exact"/>
        <w:ind w:left="1620" w:right="0" w:firstLine="0"/>
        <w:jc w:val="both"/>
      </w:pPr>
      <w:r>
        <w:rPr>
          <w:spacing w:val="0"/>
          <w:w w:val="100"/>
          <w:position w:val="0"/>
          <w:sz w:val="24"/>
          <w:szCs w:val="24"/>
        </w:rPr>
        <w:t>外费用。</w:t>
      </w:r>
    </w:p>
    <w:p>
      <w:pPr>
        <w:pStyle w:val="Style7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sectPr>
          <w:footerReference w:type="default" r:id="rId16"/>
          <w:footerReference w:type="even" r:id="rId17"/>
          <w:footerReference w:type="first" r:id="rId18"/>
          <w:footnotePr>
            <w:pos w:val="pageBottom"/>
            <w:numFmt w:val="decimal"/>
            <w:numRestart w:val="continuous"/>
          </w:footnotePr>
          <w:pgSz w:w="12062" w:h="17439"/>
          <w:pgMar w:top="453" w:right="515" w:bottom="2510" w:left="436" w:header="0" w:footer="3" w:gutter="0"/>
          <w:cols w:space="720"/>
          <w:noEndnote/>
          <w:titlePg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12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438" w:lineRule="exact"/>
        <w:ind w:left="2200" w:right="0" w:firstLine="0"/>
        <w:jc w:val="both"/>
      </w:pPr>
      <w:r>
        <w:rPr>
          <w:spacing w:val="0"/>
          <w:w w:val="100"/>
          <w:position w:val="0"/>
          <w:sz w:val="26"/>
          <w:szCs w:val="26"/>
          <w:lang w:val="zh-CN" w:eastAsia="zh-CN" w:bidi="zh-CN"/>
        </w:rPr>
        <w:t>12</w:t>
      </w:r>
      <w:r>
        <w:rPr>
          <w:spacing w:val="0"/>
          <w:w w:val="100"/>
          <w:position w:val="0"/>
          <w:sz w:val="24"/>
          <w:szCs w:val="24"/>
          <w:lang w:val="zh-CN" w:eastAsia="zh-CN" w:bidi="zh-CN"/>
        </w:rPr>
        <w:t>、</w:t>
      </w:r>
      <w:r>
        <w:rPr>
          <w:spacing w:val="0"/>
          <w:w w:val="100"/>
          <w:position w:val="0"/>
          <w:sz w:val="24"/>
          <w:szCs w:val="24"/>
        </w:rPr>
        <w:t>委托管</w:t>
      </w:r>
      <w:r>
        <w:rPr>
          <w:color w:val="484440"/>
          <w:spacing w:val="0"/>
          <w:w w:val="100"/>
          <w:position w:val="0"/>
          <w:sz w:val="24"/>
          <w:szCs w:val="24"/>
        </w:rPr>
        <w:t>理事项</w:t>
      </w:r>
      <w:r>
        <w:rPr>
          <w:spacing w:val="0"/>
          <w:w w:val="100"/>
          <w:position w:val="0"/>
          <w:sz w:val="24"/>
          <w:szCs w:val="24"/>
        </w:rPr>
        <w:t>中没有涉及的</w:t>
      </w:r>
      <w:r>
        <w:rPr>
          <w:color w:val="484440"/>
          <w:spacing w:val="0"/>
          <w:w w:val="100"/>
          <w:position w:val="0"/>
          <w:sz w:val="24"/>
          <w:szCs w:val="24"/>
        </w:rPr>
        <w:t>项目所产生的费用。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523" w:lineRule="exact"/>
        <w:ind w:left="1700" w:right="0" w:firstLine="540"/>
        <w:jc w:val="both"/>
      </w:pPr>
      <w:r>
        <w:rPr>
          <w:spacing w:val="0"/>
          <w:w w:val="100"/>
          <w:position w:val="0"/>
          <w:sz w:val="24"/>
          <w:szCs w:val="24"/>
        </w:rPr>
        <w:t>上述费用由甲方审核确定并最终</w:t>
      </w:r>
      <w:r>
        <w:rPr>
          <w:color w:val="484440"/>
          <w:spacing w:val="0"/>
          <w:w w:val="100"/>
          <w:position w:val="0"/>
          <w:sz w:val="24"/>
          <w:szCs w:val="24"/>
        </w:rPr>
        <w:t xml:space="preserve">承担。但如果发生突发事件，致 </w:t>
      </w:r>
      <w:r>
        <w:rPr>
          <w:spacing w:val="0"/>
          <w:w w:val="100"/>
          <w:position w:val="0"/>
          <w:sz w:val="24"/>
          <w:szCs w:val="24"/>
        </w:rPr>
        <w:t>使乙</w:t>
      </w:r>
      <w:r>
        <w:rPr>
          <w:color w:val="484440"/>
          <w:spacing w:val="0"/>
          <w:w w:val="100"/>
          <w:position w:val="0"/>
          <w:sz w:val="24"/>
          <w:szCs w:val="24"/>
        </w:rPr>
        <w:t>方必须</w:t>
      </w:r>
      <w:r>
        <w:rPr>
          <w:spacing w:val="0"/>
          <w:w w:val="100"/>
          <w:position w:val="0"/>
          <w:sz w:val="24"/>
          <w:szCs w:val="24"/>
        </w:rPr>
        <w:t>立即采取措施以维护所委托物业正</w:t>
      </w:r>
      <w:r>
        <w:rPr>
          <w:color w:val="484440"/>
          <w:spacing w:val="0"/>
          <w:w w:val="100"/>
          <w:position w:val="0"/>
          <w:sz w:val="24"/>
          <w:szCs w:val="24"/>
        </w:rPr>
        <w:t xml:space="preserve">常工作秩序及物业管 </w:t>
      </w:r>
      <w:r>
        <w:rPr>
          <w:spacing w:val="0"/>
          <w:w w:val="100"/>
          <w:position w:val="0"/>
          <w:sz w:val="24"/>
          <w:szCs w:val="24"/>
        </w:rPr>
        <w:t>理工作的正常进行但无法及时与甲方取得联系时，</w:t>
      </w:r>
      <w:r>
        <w:rPr>
          <w:color w:val="484440"/>
          <w:spacing w:val="0"/>
          <w:w w:val="100"/>
          <w:position w:val="0"/>
          <w:sz w:val="24"/>
          <w:szCs w:val="24"/>
        </w:rPr>
        <w:t>乙方应当先</w:t>
      </w:r>
      <w:r>
        <w:rPr>
          <w:spacing w:val="0"/>
          <w:w w:val="100"/>
          <w:position w:val="0"/>
          <w:sz w:val="24"/>
          <w:szCs w:val="24"/>
        </w:rPr>
        <w:t>行垫付 合理费用再尽快通知甲方，并出具相关证明，</w:t>
      </w:r>
      <w:r>
        <w:rPr>
          <w:color w:val="484440"/>
          <w:spacing w:val="0"/>
          <w:w w:val="100"/>
          <w:position w:val="0"/>
          <w:sz w:val="24"/>
          <w:szCs w:val="24"/>
        </w:rPr>
        <w:t>经甲方</w:t>
      </w:r>
      <w:r>
        <w:rPr>
          <w:spacing w:val="0"/>
          <w:w w:val="100"/>
          <w:position w:val="0"/>
          <w:sz w:val="24"/>
          <w:szCs w:val="24"/>
        </w:rPr>
        <w:t>认可，甲方应当 及时偿付乙方垫付的合理费用。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427" w:lineRule="exact"/>
        <w:ind w:left="1700" w:right="0" w:firstLine="540"/>
        <w:jc w:val="both"/>
      </w:pPr>
      <w:r>
        <w:rPr>
          <w:spacing w:val="0"/>
          <w:w w:val="100"/>
          <w:position w:val="0"/>
          <w:sz w:val="24"/>
          <w:szCs w:val="24"/>
        </w:rPr>
        <w:t>甲方供应的材料设备，乙方派人参加清点收货</w:t>
      </w:r>
      <w:r>
        <w:rPr>
          <w:color w:val="484440"/>
          <w:spacing w:val="0"/>
          <w:w w:val="100"/>
          <w:position w:val="0"/>
          <w:sz w:val="24"/>
          <w:szCs w:val="24"/>
        </w:rPr>
        <w:t xml:space="preserve">后由乙方妥善保管。 </w:t>
      </w:r>
      <w:r>
        <w:rPr>
          <w:spacing w:val="0"/>
          <w:w w:val="100"/>
          <w:position w:val="0"/>
          <w:sz w:val="24"/>
          <w:szCs w:val="24"/>
        </w:rPr>
        <w:t>因乙方</w:t>
      </w:r>
      <w:r>
        <w:rPr>
          <w:color w:val="484440"/>
          <w:spacing w:val="0"/>
          <w:w w:val="100"/>
          <w:position w:val="0"/>
          <w:sz w:val="24"/>
          <w:szCs w:val="24"/>
        </w:rPr>
        <w:t>原因发生丢失</w:t>
      </w:r>
      <w:r>
        <w:rPr>
          <w:spacing w:val="0"/>
          <w:w w:val="100"/>
          <w:position w:val="0"/>
          <w:sz w:val="24"/>
          <w:szCs w:val="24"/>
        </w:rPr>
        <w:t>损坏，由乙方负责</w:t>
      </w:r>
      <w:r>
        <w:rPr>
          <w:color w:val="484440"/>
          <w:spacing w:val="0"/>
          <w:w w:val="100"/>
          <w:position w:val="0"/>
          <w:sz w:val="24"/>
          <w:szCs w:val="24"/>
        </w:rPr>
        <w:t>赔偿。</w:t>
      </w:r>
    </w:p>
    <w:p>
      <w:pPr>
        <w:pStyle w:val="Style77"/>
        <w:keepNext/>
        <w:keepLines/>
        <w:widowControl w:val="0"/>
        <w:shd w:val="clear" w:color="auto" w:fill="auto"/>
        <w:bidi w:val="0"/>
        <w:spacing w:before="0" w:line="438" w:lineRule="exact"/>
        <w:ind w:left="1980" w:right="0" w:firstLine="0"/>
        <w:jc w:val="both"/>
      </w:pPr>
      <w:bookmarkStart w:id="75" w:name="bookmark75"/>
      <w:bookmarkStart w:id="76" w:name="bookmark76"/>
      <w:bookmarkStart w:id="77" w:name="bookmark77"/>
      <w:r>
        <w:rPr>
          <w:color w:val="000000"/>
          <w:spacing w:val="0"/>
          <w:w w:val="100"/>
          <w:position w:val="0"/>
          <w:sz w:val="24"/>
          <w:szCs w:val="24"/>
        </w:rPr>
        <w:t>第七条保密性安排</w:t>
      </w:r>
      <w:bookmarkEnd w:id="75"/>
      <w:bookmarkEnd w:id="76"/>
      <w:bookmarkEnd w:id="77"/>
    </w:p>
    <w:p>
      <w:pPr>
        <w:pStyle w:val="Style4"/>
        <w:keepNext w:val="0"/>
        <w:keepLines w:val="0"/>
        <w:widowControl w:val="0"/>
        <w:shd w:val="clear" w:color="auto" w:fill="auto"/>
        <w:tabs>
          <w:tab w:pos="2706" w:val="left"/>
        </w:tabs>
        <w:bidi w:val="0"/>
        <w:spacing w:before="0" w:after="140" w:line="432" w:lineRule="exact"/>
        <w:ind w:left="1700" w:right="0" w:firstLine="540"/>
        <w:jc w:val="both"/>
      </w:pPr>
      <w:bookmarkStart w:id="78" w:name="bookmark78"/>
      <w:r>
        <w:rPr>
          <w:color w:val="000000"/>
          <w:spacing w:val="0"/>
          <w:w w:val="100"/>
          <w:position w:val="0"/>
          <w:sz w:val="26"/>
          <w:szCs w:val="26"/>
        </w:rPr>
        <w:t>1</w:t>
      </w:r>
      <w:bookmarkEnd w:id="78"/>
      <w:r>
        <w:rPr>
          <w:color w:val="000000"/>
          <w:spacing w:val="0"/>
          <w:w w:val="100"/>
          <w:position w:val="0"/>
          <w:sz w:val="24"/>
          <w:szCs w:val="24"/>
        </w:rPr>
        <w:t>、</w:t>
        <w:tab/>
      </w:r>
      <w:r>
        <w:rPr>
          <w:spacing w:val="0"/>
          <w:w w:val="100"/>
          <w:position w:val="0"/>
          <w:sz w:val="24"/>
          <w:szCs w:val="24"/>
        </w:rPr>
        <w:t>在本合同履行期间及履行完毕的任何时候，未</w:t>
      </w:r>
      <w:r>
        <w:rPr>
          <w:color w:val="484440"/>
          <w:spacing w:val="0"/>
          <w:w w:val="100"/>
          <w:position w:val="0"/>
          <w:sz w:val="24"/>
          <w:szCs w:val="24"/>
        </w:rPr>
        <w:t>经对方</w:t>
      </w:r>
      <w:r>
        <w:rPr>
          <w:spacing w:val="0"/>
          <w:w w:val="100"/>
          <w:position w:val="0"/>
          <w:sz w:val="24"/>
          <w:szCs w:val="24"/>
        </w:rPr>
        <w:t>同意， 任何一方不得以任何形式向第三方泄露本合同</w:t>
      </w:r>
      <w:r>
        <w:rPr>
          <w:color w:val="484440"/>
          <w:spacing w:val="0"/>
          <w:w w:val="100"/>
          <w:position w:val="0"/>
          <w:sz w:val="24"/>
          <w:szCs w:val="24"/>
        </w:rPr>
        <w:t>及附件</w:t>
      </w:r>
      <w:r>
        <w:rPr>
          <w:spacing w:val="0"/>
          <w:w w:val="100"/>
          <w:position w:val="0"/>
          <w:sz w:val="24"/>
          <w:szCs w:val="24"/>
        </w:rPr>
        <w:t>内容，以确保双 方的商业机密，但法律法规另有规定或监管部门另有要求的除外。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706" w:val="left"/>
        </w:tabs>
        <w:bidi w:val="0"/>
        <w:spacing w:before="0" w:after="140" w:line="435" w:lineRule="exact"/>
        <w:ind w:left="1700" w:right="0" w:firstLine="540"/>
        <w:jc w:val="both"/>
      </w:pPr>
      <w:bookmarkStart w:id="79" w:name="bookmark79"/>
      <w:r>
        <w:rPr>
          <w:color w:val="000000"/>
          <w:spacing w:val="0"/>
          <w:w w:val="100"/>
          <w:position w:val="0"/>
          <w:sz w:val="26"/>
          <w:szCs w:val="26"/>
        </w:rPr>
        <w:t>2</w:t>
      </w:r>
      <w:bookmarkEnd w:id="79"/>
      <w:r>
        <w:rPr>
          <w:color w:val="000000"/>
          <w:spacing w:val="0"/>
          <w:w w:val="100"/>
          <w:position w:val="0"/>
          <w:sz w:val="24"/>
          <w:szCs w:val="24"/>
        </w:rPr>
        <w:t>、</w:t>
        <w:tab/>
      </w:r>
      <w:r>
        <w:rPr>
          <w:spacing w:val="0"/>
          <w:w w:val="100"/>
          <w:position w:val="0"/>
          <w:sz w:val="24"/>
          <w:szCs w:val="24"/>
        </w:rPr>
        <w:t>在本合同履行期间及履行完毕的任何时候，</w:t>
      </w:r>
      <w:r>
        <w:rPr>
          <w:color w:val="484440"/>
          <w:spacing w:val="0"/>
          <w:w w:val="100"/>
          <w:position w:val="0"/>
          <w:sz w:val="24"/>
          <w:szCs w:val="24"/>
        </w:rPr>
        <w:t>一</w:t>
      </w:r>
      <w:r>
        <w:rPr>
          <w:spacing w:val="0"/>
          <w:w w:val="100"/>
          <w:position w:val="0"/>
          <w:sz w:val="24"/>
          <w:szCs w:val="24"/>
        </w:rPr>
        <w:t>方对于</w:t>
      </w:r>
      <w:r>
        <w:rPr>
          <w:color w:val="484440"/>
          <w:spacing w:val="0"/>
          <w:w w:val="100"/>
          <w:position w:val="0"/>
          <w:sz w:val="24"/>
          <w:szCs w:val="24"/>
        </w:rPr>
        <w:t xml:space="preserve">因实施 </w:t>
      </w:r>
      <w:r>
        <w:rPr>
          <w:spacing w:val="0"/>
          <w:w w:val="100"/>
          <w:position w:val="0"/>
          <w:sz w:val="24"/>
          <w:szCs w:val="24"/>
        </w:rPr>
        <w:t>本合同项下服务从对方获取或知悉的保密信息，应承担严格的保密责 任，未经对方书面同意不得向任何第三方透露，否则，该方应赔偿由 此给对方造成的全部损失，且对方有权随时终止本合同，但法律法规 另有规定或监管部门另有要求的除外。保密信息指任何一方因履行本 合同所知悉的</w:t>
      </w:r>
      <w:r>
        <w:rPr>
          <w:color w:val="000000"/>
          <w:spacing w:val="0"/>
          <w:w w:val="100"/>
          <w:position w:val="0"/>
          <w:sz w:val="24"/>
          <w:szCs w:val="24"/>
        </w:rPr>
        <w:t>任何以</w:t>
      </w:r>
      <w:r>
        <w:rPr>
          <w:spacing w:val="0"/>
          <w:w w:val="100"/>
          <w:position w:val="0"/>
          <w:sz w:val="24"/>
          <w:szCs w:val="24"/>
        </w:rPr>
        <w:t>口头、书面、图表或电子形式存在的对方信息， 无论该信息是否享有知识产权，包括但不限于：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804" w:val="left"/>
        </w:tabs>
        <w:bidi w:val="0"/>
        <w:spacing w:before="0" w:after="140" w:line="442" w:lineRule="exact"/>
        <w:ind w:left="1700" w:right="0" w:firstLine="540"/>
        <w:jc w:val="both"/>
      </w:pPr>
      <w:bookmarkStart w:id="80" w:name="bookmark80"/>
      <w:bookmarkEnd w:id="80"/>
      <w:r>
        <w:rPr>
          <w:spacing w:val="0"/>
          <w:w w:val="100"/>
          <w:position w:val="0"/>
          <w:sz w:val="24"/>
          <w:szCs w:val="24"/>
        </w:rPr>
        <w:t>任何涉</w:t>
      </w:r>
      <w:r>
        <w:rPr>
          <w:color w:val="000000"/>
          <w:spacing w:val="0"/>
          <w:w w:val="100"/>
          <w:position w:val="0"/>
          <w:sz w:val="24"/>
          <w:szCs w:val="24"/>
        </w:rPr>
        <w:t>及对方</w:t>
      </w:r>
      <w:r>
        <w:rPr>
          <w:spacing w:val="0"/>
          <w:w w:val="100"/>
          <w:position w:val="0"/>
          <w:sz w:val="24"/>
          <w:szCs w:val="24"/>
        </w:rPr>
        <w:t>过去、现在或将来的商业</w:t>
      </w:r>
      <w:r>
        <w:rPr>
          <w:color w:val="000000"/>
          <w:spacing w:val="0"/>
          <w:w w:val="100"/>
          <w:position w:val="0"/>
          <w:sz w:val="24"/>
          <w:szCs w:val="24"/>
        </w:rPr>
        <w:t>计划、</w:t>
      </w:r>
      <w:r>
        <w:rPr>
          <w:spacing w:val="0"/>
          <w:w w:val="100"/>
          <w:position w:val="0"/>
          <w:sz w:val="24"/>
          <w:szCs w:val="24"/>
        </w:rPr>
        <w:t>规章制度、操 作规程、处理手段、财务信息；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795" w:val="left"/>
        </w:tabs>
        <w:bidi w:val="0"/>
        <w:spacing w:before="0" w:after="140" w:line="461" w:lineRule="exact"/>
        <w:ind w:left="1700" w:right="0" w:firstLine="540"/>
        <w:jc w:val="both"/>
      </w:pPr>
      <w:bookmarkStart w:id="81" w:name="bookmark81"/>
      <w:bookmarkEnd w:id="81"/>
      <w:r>
        <w:rPr>
          <w:color w:val="000000"/>
          <w:spacing w:val="0"/>
          <w:w w:val="100"/>
          <w:position w:val="0"/>
          <w:sz w:val="24"/>
          <w:szCs w:val="24"/>
        </w:rPr>
        <w:t>任</w:t>
      </w:r>
      <w:r>
        <w:rPr>
          <w:spacing w:val="0"/>
          <w:w w:val="100"/>
          <w:position w:val="0"/>
          <w:sz w:val="24"/>
          <w:szCs w:val="24"/>
        </w:rPr>
        <w:t>何对方</w:t>
      </w:r>
      <w:r>
        <w:rPr>
          <w:color w:val="000000"/>
          <w:spacing w:val="0"/>
          <w:w w:val="100"/>
          <w:position w:val="0"/>
          <w:sz w:val="24"/>
          <w:szCs w:val="24"/>
        </w:rPr>
        <w:t>的技术</w:t>
      </w:r>
      <w:r>
        <w:rPr>
          <w:spacing w:val="0"/>
          <w:w w:val="100"/>
          <w:position w:val="0"/>
          <w:sz w:val="24"/>
          <w:szCs w:val="24"/>
        </w:rPr>
        <w:t>措施、</w:t>
      </w:r>
      <w:r>
        <w:rPr>
          <w:color w:val="000000"/>
          <w:spacing w:val="0"/>
          <w:w w:val="100"/>
          <w:position w:val="0"/>
          <w:sz w:val="24"/>
          <w:szCs w:val="24"/>
        </w:rPr>
        <w:t>技术</w:t>
      </w:r>
      <w:r>
        <w:rPr>
          <w:spacing w:val="0"/>
          <w:w w:val="100"/>
          <w:position w:val="0"/>
          <w:sz w:val="24"/>
          <w:szCs w:val="24"/>
        </w:rPr>
        <w:t>方案、软件应用及开发，硬件设 备的品种、质量、数量、品牌等；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790" w:val="left"/>
        </w:tabs>
        <w:bidi w:val="0"/>
        <w:spacing w:before="0" w:after="260" w:line="446" w:lineRule="exact"/>
        <w:ind w:left="1700" w:right="0" w:firstLine="540"/>
        <w:jc w:val="both"/>
      </w:pPr>
      <w:bookmarkStart w:id="82" w:name="bookmark82"/>
      <w:bookmarkEnd w:id="82"/>
      <w:r>
        <w:rPr>
          <w:spacing w:val="0"/>
          <w:w w:val="100"/>
          <w:position w:val="0"/>
          <w:sz w:val="24"/>
          <w:szCs w:val="24"/>
        </w:rPr>
        <w:t>任何对</w:t>
      </w:r>
      <w:r>
        <w:rPr>
          <w:color w:val="000000"/>
          <w:spacing w:val="0"/>
          <w:w w:val="100"/>
          <w:position w:val="0"/>
          <w:sz w:val="24"/>
          <w:szCs w:val="24"/>
        </w:rPr>
        <w:t>方的技术秘密或专有知识、</w:t>
      </w:r>
      <w:r>
        <w:rPr>
          <w:spacing w:val="0"/>
          <w:w w:val="100"/>
          <w:position w:val="0"/>
          <w:sz w:val="24"/>
          <w:szCs w:val="24"/>
        </w:rPr>
        <w:t>文件、</w:t>
      </w:r>
      <w:r>
        <w:rPr>
          <w:color w:val="000000"/>
          <w:spacing w:val="0"/>
          <w:w w:val="100"/>
          <w:position w:val="0"/>
          <w:sz w:val="24"/>
          <w:szCs w:val="24"/>
        </w:rPr>
        <w:t>报告、</w:t>
      </w:r>
      <w:r>
        <w:rPr>
          <w:spacing w:val="0"/>
          <w:w w:val="100"/>
          <w:position w:val="0"/>
          <w:sz w:val="24"/>
          <w:szCs w:val="24"/>
        </w:rPr>
        <w:t>数据、客户 软件、流程图、</w:t>
      </w:r>
      <w:r>
        <w:rPr>
          <w:color w:val="000000"/>
          <w:spacing w:val="0"/>
          <w:w w:val="100"/>
          <w:position w:val="0"/>
          <w:sz w:val="24"/>
          <w:szCs w:val="24"/>
        </w:rPr>
        <w:t>数</w:t>
      </w:r>
      <w:r>
        <w:rPr>
          <w:spacing w:val="0"/>
          <w:w w:val="100"/>
          <w:position w:val="0"/>
          <w:sz w:val="24"/>
          <w:szCs w:val="24"/>
        </w:rPr>
        <w:t>据库、发明、知识及贸易秘密。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767" w:val="left"/>
        </w:tabs>
        <w:bidi w:val="0"/>
        <w:spacing w:before="0" w:after="140" w:line="326" w:lineRule="auto"/>
        <w:ind w:left="2200" w:right="0" w:firstLine="0"/>
        <w:jc w:val="both"/>
      </w:pPr>
      <w:bookmarkStart w:id="83" w:name="bookmark83"/>
      <w:bookmarkEnd w:id="83"/>
      <w:r>
        <w:rPr>
          <w:spacing w:val="0"/>
          <w:w w:val="100"/>
          <w:position w:val="0"/>
          <w:sz w:val="24"/>
          <w:szCs w:val="24"/>
        </w:rPr>
        <w:t>甲方及其员工信息和客户信息。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444" w:lineRule="exact"/>
        <w:ind w:left="1600" w:right="0" w:firstLine="600"/>
        <w:jc w:val="both"/>
      </w:pPr>
      <w:r>
        <w:rPr>
          <w:spacing w:val="0"/>
          <w:w w:val="100"/>
          <w:position w:val="0"/>
          <w:sz w:val="24"/>
          <w:szCs w:val="24"/>
        </w:rPr>
        <w:t>本保密责任永久有效，</w:t>
      </w:r>
      <w:r>
        <w:rPr>
          <w:color w:val="484440"/>
          <w:spacing w:val="0"/>
          <w:w w:val="100"/>
          <w:position w:val="0"/>
          <w:sz w:val="24"/>
          <w:szCs w:val="24"/>
        </w:rPr>
        <w:t xml:space="preserve">不因本合同的失效而失效。如需要，乙方 </w:t>
      </w:r>
      <w:r>
        <w:rPr>
          <w:spacing w:val="0"/>
          <w:w w:val="100"/>
          <w:position w:val="0"/>
          <w:sz w:val="24"/>
          <w:szCs w:val="24"/>
        </w:rPr>
        <w:t>应根据甲方的</w:t>
      </w:r>
      <w:r>
        <w:rPr>
          <w:color w:val="484440"/>
          <w:spacing w:val="0"/>
          <w:w w:val="100"/>
          <w:position w:val="0"/>
          <w:sz w:val="24"/>
          <w:szCs w:val="24"/>
        </w:rPr>
        <w:t xml:space="preserve">要求签署保密承诺函，保密承诺函与本条款存在不一致 </w:t>
      </w:r>
      <w:r>
        <w:rPr>
          <w:spacing w:val="0"/>
          <w:w w:val="100"/>
          <w:position w:val="0"/>
          <w:sz w:val="24"/>
          <w:szCs w:val="24"/>
        </w:rPr>
        <w:t>的，以保密承诺函</w:t>
      </w:r>
      <w:r>
        <w:rPr>
          <w:color w:val="484440"/>
          <w:spacing w:val="0"/>
          <w:w w:val="100"/>
          <w:position w:val="0"/>
          <w:sz w:val="24"/>
          <w:szCs w:val="24"/>
        </w:rPr>
        <w:t>为准。</w:t>
      </w:r>
    </w:p>
    <w:p>
      <w:pPr>
        <w:pStyle w:val="Style77"/>
        <w:keepNext/>
        <w:keepLines/>
        <w:widowControl w:val="0"/>
        <w:shd w:val="clear" w:color="auto" w:fill="auto"/>
        <w:bidi w:val="0"/>
        <w:spacing w:before="0" w:line="438" w:lineRule="exact"/>
        <w:ind w:left="0" w:right="7180" w:firstLine="0"/>
        <w:jc w:val="right"/>
      </w:pPr>
      <w:bookmarkStart w:id="84" w:name="bookmark84"/>
      <w:bookmarkStart w:id="85" w:name="bookmark85"/>
      <w:bookmarkStart w:id="86" w:name="bookmark86"/>
      <w:r>
        <w:rPr>
          <w:color w:val="282420"/>
          <w:spacing w:val="0"/>
          <w:w w:val="100"/>
          <w:position w:val="0"/>
          <w:sz w:val="24"/>
          <w:szCs w:val="24"/>
        </w:rPr>
        <w:t>第八条其他约定</w:t>
      </w:r>
      <w:bookmarkEnd w:id="84"/>
      <w:bookmarkEnd w:id="85"/>
      <w:bookmarkEnd w:id="86"/>
    </w:p>
    <w:p>
      <w:pPr>
        <w:pStyle w:val="Style4"/>
        <w:keepNext w:val="0"/>
        <w:keepLines w:val="0"/>
        <w:widowControl w:val="0"/>
        <w:shd w:val="clear" w:color="auto" w:fill="auto"/>
        <w:tabs>
          <w:tab w:pos="2506" w:val="left"/>
        </w:tabs>
        <w:bidi w:val="0"/>
        <w:spacing w:before="0" w:after="140" w:line="438" w:lineRule="exact"/>
        <w:ind w:left="2120" w:right="0" w:firstLine="0"/>
        <w:jc w:val="left"/>
      </w:pPr>
      <w:bookmarkStart w:id="87" w:name="bookmark87"/>
      <w:r>
        <w:rPr>
          <w:spacing w:val="0"/>
          <w:w w:val="100"/>
          <w:position w:val="0"/>
          <w:sz w:val="26"/>
          <w:szCs w:val="26"/>
        </w:rPr>
        <w:t>1</w:t>
      </w:r>
      <w:bookmarkEnd w:id="87"/>
      <w:r>
        <w:rPr>
          <w:spacing w:val="0"/>
          <w:w w:val="100"/>
          <w:position w:val="0"/>
          <w:sz w:val="24"/>
          <w:szCs w:val="24"/>
        </w:rPr>
        <w:t>、</w:t>
        <w:tab/>
        <w:t>通知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442" w:lineRule="exact"/>
        <w:ind w:left="1600" w:right="0" w:firstLine="460"/>
        <w:jc w:val="both"/>
      </w:pPr>
      <w:r>
        <w:rPr>
          <w:spacing w:val="0"/>
          <w:w w:val="100"/>
          <w:position w:val="0"/>
          <w:sz w:val="24"/>
          <w:szCs w:val="24"/>
        </w:rPr>
        <w:t>乙方发生名称、法定代表人</w:t>
      </w:r>
      <w:r>
        <w:rPr>
          <w:color w:val="484440"/>
          <w:spacing w:val="0"/>
          <w:w w:val="100"/>
          <w:position w:val="0"/>
          <w:sz w:val="24"/>
          <w:szCs w:val="24"/>
        </w:rPr>
        <w:t>、住所、</w:t>
      </w:r>
      <w:r>
        <w:rPr>
          <w:color w:val="6A6561"/>
          <w:spacing w:val="0"/>
          <w:w w:val="100"/>
          <w:position w:val="0"/>
          <w:sz w:val="24"/>
          <w:szCs w:val="24"/>
        </w:rPr>
        <w:t>经营</w:t>
      </w:r>
      <w:r>
        <w:rPr>
          <w:color w:val="484440"/>
          <w:spacing w:val="0"/>
          <w:w w:val="100"/>
          <w:position w:val="0"/>
          <w:sz w:val="24"/>
          <w:szCs w:val="24"/>
        </w:rPr>
        <w:t>范围、注册资本金或公 司</w:t>
      </w:r>
      <w:r>
        <w:rPr>
          <w:spacing w:val="0"/>
          <w:w w:val="100"/>
          <w:position w:val="0"/>
          <w:sz w:val="24"/>
          <w:szCs w:val="24"/>
        </w:rPr>
        <w:t>（企业）章程或</w:t>
      </w:r>
      <w:r>
        <w:rPr>
          <w:color w:val="484440"/>
          <w:spacing w:val="0"/>
          <w:w w:val="100"/>
          <w:position w:val="0"/>
          <w:sz w:val="24"/>
          <w:szCs w:val="24"/>
        </w:rPr>
        <w:t>税务登</w:t>
      </w:r>
      <w:r>
        <w:rPr>
          <w:spacing w:val="0"/>
          <w:w w:val="100"/>
          <w:position w:val="0"/>
          <w:sz w:val="24"/>
          <w:szCs w:val="24"/>
        </w:rPr>
        <w:t>记事项（如</w:t>
      </w:r>
      <w:r>
        <w:rPr>
          <w:color w:val="484440"/>
          <w:spacing w:val="0"/>
          <w:w w:val="100"/>
          <w:position w:val="0"/>
          <w:sz w:val="24"/>
          <w:szCs w:val="24"/>
        </w:rPr>
        <w:t>增值</w:t>
      </w:r>
      <w:r>
        <w:rPr>
          <w:spacing w:val="0"/>
          <w:w w:val="100"/>
          <w:position w:val="0"/>
          <w:sz w:val="24"/>
          <w:szCs w:val="24"/>
        </w:rPr>
        <w:t>税纳税人身份</w:t>
      </w:r>
      <w:r>
        <w:rPr>
          <w:color w:val="484440"/>
          <w:spacing w:val="0"/>
          <w:w w:val="100"/>
          <w:position w:val="0"/>
          <w:sz w:val="24"/>
          <w:szCs w:val="24"/>
        </w:rPr>
        <w:t>变更）</w:t>
      </w:r>
      <w:r>
        <w:rPr>
          <w:color w:val="6A6561"/>
          <w:spacing w:val="0"/>
          <w:w w:val="100"/>
          <w:position w:val="0"/>
          <w:sz w:val="24"/>
          <w:szCs w:val="24"/>
        </w:rPr>
        <w:t>等</w:t>
      </w:r>
      <w:r>
        <w:rPr>
          <w:color w:val="484440"/>
          <w:spacing w:val="0"/>
          <w:w w:val="100"/>
          <w:position w:val="0"/>
          <w:sz w:val="24"/>
          <w:szCs w:val="24"/>
        </w:rPr>
        <w:t xml:space="preserve">重大事 </w:t>
      </w:r>
      <w:r>
        <w:rPr>
          <w:spacing w:val="0"/>
          <w:w w:val="100"/>
          <w:position w:val="0"/>
          <w:sz w:val="24"/>
          <w:szCs w:val="24"/>
        </w:rPr>
        <w:t>项变更的，</w:t>
      </w:r>
      <w:r>
        <w:rPr>
          <w:color w:val="484440"/>
          <w:spacing w:val="0"/>
          <w:w w:val="100"/>
          <w:position w:val="0"/>
          <w:sz w:val="24"/>
          <w:szCs w:val="24"/>
        </w:rPr>
        <w:t>应当在变更后五</w:t>
      </w:r>
      <w:r>
        <w:rPr>
          <w:spacing w:val="0"/>
          <w:w w:val="100"/>
          <w:position w:val="0"/>
          <w:sz w:val="24"/>
          <w:szCs w:val="24"/>
        </w:rPr>
        <w:t>个工作日内书</w:t>
      </w:r>
      <w:r>
        <w:rPr>
          <w:color w:val="484440"/>
          <w:spacing w:val="0"/>
          <w:w w:val="100"/>
          <w:position w:val="0"/>
          <w:sz w:val="24"/>
          <w:szCs w:val="24"/>
        </w:rPr>
        <w:t>面通知</w:t>
      </w:r>
      <w:r>
        <w:rPr>
          <w:spacing w:val="0"/>
          <w:w w:val="100"/>
          <w:position w:val="0"/>
          <w:sz w:val="24"/>
          <w:szCs w:val="24"/>
        </w:rPr>
        <w:t>甲方，</w:t>
      </w:r>
      <w:r>
        <w:rPr>
          <w:color w:val="484440"/>
          <w:spacing w:val="0"/>
          <w:w w:val="100"/>
          <w:position w:val="0"/>
          <w:sz w:val="24"/>
          <w:szCs w:val="24"/>
        </w:rPr>
        <w:t>并附变更后的 相关材料。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436" w:lineRule="exact"/>
        <w:ind w:left="1600" w:right="0" w:firstLine="600"/>
        <w:jc w:val="both"/>
      </w:pPr>
      <w:r>
        <w:rPr>
          <w:spacing w:val="0"/>
          <w:w w:val="100"/>
          <w:position w:val="0"/>
          <w:sz w:val="24"/>
          <w:szCs w:val="24"/>
        </w:rPr>
        <w:t>乙方发生包括但不限于申请</w:t>
      </w:r>
      <w:r>
        <w:rPr>
          <w:color w:val="6A6561"/>
          <w:spacing w:val="0"/>
          <w:w w:val="100"/>
          <w:position w:val="0"/>
          <w:sz w:val="24"/>
          <w:szCs w:val="24"/>
        </w:rPr>
        <w:t>/</w:t>
      </w:r>
      <w:r>
        <w:rPr>
          <w:spacing w:val="0"/>
          <w:w w:val="100"/>
          <w:position w:val="0"/>
          <w:sz w:val="24"/>
          <w:szCs w:val="24"/>
        </w:rPr>
        <w:t>被申请破产、</w:t>
      </w:r>
      <w:r>
        <w:rPr>
          <w:color w:val="484440"/>
          <w:spacing w:val="0"/>
          <w:w w:val="100"/>
          <w:position w:val="0"/>
          <w:sz w:val="24"/>
          <w:szCs w:val="24"/>
        </w:rPr>
        <w:t>停产、</w:t>
      </w:r>
      <w:r>
        <w:rPr>
          <w:spacing w:val="0"/>
          <w:w w:val="100"/>
          <w:position w:val="0"/>
          <w:sz w:val="24"/>
          <w:szCs w:val="24"/>
        </w:rPr>
        <w:t>歇业、</w:t>
      </w:r>
      <w:r>
        <w:rPr>
          <w:color w:val="484440"/>
          <w:spacing w:val="0"/>
          <w:w w:val="100"/>
          <w:position w:val="0"/>
          <w:sz w:val="24"/>
          <w:szCs w:val="24"/>
        </w:rPr>
        <w:t>被吊销 营业执照</w:t>
      </w:r>
      <w:r>
        <w:rPr>
          <w:spacing w:val="0"/>
          <w:w w:val="100"/>
          <w:position w:val="0"/>
          <w:sz w:val="24"/>
          <w:szCs w:val="24"/>
        </w:rPr>
        <w:t>或相关资质、涉及重大法律纠纷、</w:t>
      </w:r>
      <w:r>
        <w:rPr>
          <w:color w:val="484440"/>
          <w:spacing w:val="0"/>
          <w:w w:val="100"/>
          <w:position w:val="0"/>
          <w:sz w:val="24"/>
          <w:szCs w:val="24"/>
        </w:rPr>
        <w:t>生产经营出现严重困难或 财</w:t>
      </w:r>
      <w:r>
        <w:rPr>
          <w:spacing w:val="0"/>
          <w:w w:val="100"/>
          <w:position w:val="0"/>
          <w:sz w:val="24"/>
          <w:szCs w:val="24"/>
        </w:rPr>
        <w:t>务状况恶化等可能影响履行本合同约定义务的，乙方</w:t>
      </w:r>
      <w:r>
        <w:rPr>
          <w:color w:val="484440"/>
          <w:spacing w:val="0"/>
          <w:w w:val="100"/>
          <w:position w:val="0"/>
          <w:sz w:val="24"/>
          <w:szCs w:val="24"/>
        </w:rPr>
        <w:t>应立即书面通 知甲方，</w:t>
      </w:r>
      <w:r>
        <w:rPr>
          <w:spacing w:val="0"/>
          <w:w w:val="100"/>
          <w:position w:val="0"/>
          <w:sz w:val="24"/>
          <w:szCs w:val="24"/>
        </w:rPr>
        <w:t>甲方有权要求乙方为本合同的履行安排提供甲方</w:t>
      </w:r>
      <w:r>
        <w:rPr>
          <w:color w:val="484440"/>
          <w:spacing w:val="0"/>
          <w:w w:val="100"/>
          <w:position w:val="0"/>
          <w:sz w:val="24"/>
          <w:szCs w:val="24"/>
        </w:rPr>
        <w:t>认可的担保, 在</w:t>
      </w:r>
      <w:r>
        <w:rPr>
          <w:spacing w:val="0"/>
          <w:w w:val="100"/>
          <w:position w:val="0"/>
          <w:sz w:val="24"/>
          <w:szCs w:val="24"/>
        </w:rPr>
        <w:t>乙方安排提供甲方认可的担保前，甲方有权暂停履行本合同</w:t>
      </w:r>
      <w:r>
        <w:rPr>
          <w:color w:val="484440"/>
          <w:spacing w:val="0"/>
          <w:w w:val="100"/>
          <w:position w:val="0"/>
          <w:sz w:val="24"/>
          <w:szCs w:val="24"/>
        </w:rPr>
        <w:t xml:space="preserve">项下的 </w:t>
      </w:r>
      <w:r>
        <w:rPr>
          <w:spacing w:val="0"/>
          <w:w w:val="100"/>
          <w:position w:val="0"/>
          <w:sz w:val="24"/>
          <w:szCs w:val="24"/>
        </w:rPr>
        <w:t>支付义务。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437" w:lineRule="exact"/>
        <w:ind w:left="1600" w:right="0" w:firstLine="600"/>
        <w:jc w:val="both"/>
      </w:pPr>
      <w:r>
        <w:rPr>
          <w:spacing w:val="0"/>
          <w:w w:val="100"/>
          <w:position w:val="0"/>
          <w:sz w:val="24"/>
          <w:szCs w:val="24"/>
        </w:rPr>
        <w:t>本合同任何一方当事人传递给对方的通知，须按本合同所</w:t>
      </w:r>
      <w:r>
        <w:rPr>
          <w:color w:val="484440"/>
          <w:spacing w:val="0"/>
          <w:w w:val="100"/>
          <w:position w:val="0"/>
          <w:sz w:val="24"/>
          <w:szCs w:val="24"/>
        </w:rPr>
        <w:t xml:space="preserve">列的联 </w:t>
      </w:r>
      <w:r>
        <w:rPr>
          <w:spacing w:val="0"/>
          <w:w w:val="100"/>
          <w:position w:val="0"/>
          <w:sz w:val="24"/>
          <w:szCs w:val="24"/>
        </w:rPr>
        <w:t>系人、联系电话、通讯地址等联系方式进行。一方联系人、联系方式 如有变动，应于发生变动之日起</w:t>
      </w:r>
      <w:r>
        <w:rPr>
          <w:spacing w:val="0"/>
          <w:w w:val="100"/>
          <w:position w:val="0"/>
          <w:sz w:val="24"/>
          <w:szCs w:val="24"/>
          <w:lang w:val="en-US" w:eastAsia="en-US" w:bidi="en-US"/>
        </w:rPr>
        <w:t>［</w:t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3 </w:t>
      </w:r>
      <w:r>
        <w:rPr>
          <w:spacing w:val="0"/>
          <w:w w:val="100"/>
          <w:position w:val="0"/>
          <w:sz w:val="24"/>
          <w:szCs w:val="24"/>
          <w:lang w:val="en-US" w:eastAsia="en-US" w:bidi="en-US"/>
        </w:rPr>
        <w:t>］</w:t>
      </w:r>
      <w:r>
        <w:rPr>
          <w:color w:val="000000"/>
          <w:spacing w:val="0"/>
          <w:w w:val="100"/>
          <w:position w:val="0"/>
          <w:sz w:val="24"/>
          <w:szCs w:val="24"/>
        </w:rPr>
        <w:t>日内以</w:t>
      </w:r>
      <w:r>
        <w:rPr>
          <w:spacing w:val="0"/>
          <w:w w:val="100"/>
          <w:position w:val="0"/>
          <w:sz w:val="24"/>
          <w:szCs w:val="24"/>
        </w:rPr>
        <w:t>书面形式通知对方，因 未及时通知造成的损失由变动方承担。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506" w:val="left"/>
        </w:tabs>
        <w:bidi w:val="0"/>
        <w:spacing w:before="0" w:after="140" w:line="438" w:lineRule="exact"/>
        <w:ind w:left="2120" w:right="0" w:firstLine="0"/>
        <w:jc w:val="both"/>
      </w:pPr>
      <w:bookmarkStart w:id="88" w:name="bookmark88"/>
      <w:r>
        <w:rPr>
          <w:spacing w:val="0"/>
          <w:w w:val="100"/>
          <w:position w:val="0"/>
          <w:sz w:val="26"/>
          <w:szCs w:val="26"/>
        </w:rPr>
        <w:t>2</w:t>
      </w:r>
      <w:bookmarkEnd w:id="88"/>
      <w:r>
        <w:rPr>
          <w:spacing w:val="0"/>
          <w:w w:val="100"/>
          <w:position w:val="0"/>
          <w:sz w:val="24"/>
          <w:szCs w:val="24"/>
        </w:rPr>
        <w:t>、</w:t>
        <w:tab/>
        <w:t>不</w:t>
      </w:r>
      <w:r>
        <w:rPr>
          <w:color w:val="000000"/>
          <w:spacing w:val="0"/>
          <w:w w:val="100"/>
          <w:position w:val="0"/>
          <w:sz w:val="24"/>
          <w:szCs w:val="24"/>
        </w:rPr>
        <w:t>可抗力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438" w:lineRule="exact"/>
        <w:ind w:left="1600" w:right="0" w:firstLine="600"/>
        <w:jc w:val="both"/>
      </w:pPr>
      <w:r>
        <w:rPr>
          <w:spacing w:val="0"/>
          <w:w w:val="100"/>
          <w:position w:val="0"/>
          <w:sz w:val="24"/>
          <w:szCs w:val="24"/>
        </w:rPr>
        <w:t>不可抗力，系指地震、台风、水灾、火灾、战争、政府禁</w:t>
      </w:r>
      <w:r>
        <w:rPr>
          <w:color w:val="484440"/>
          <w:spacing w:val="0"/>
          <w:w w:val="100"/>
          <w:position w:val="0"/>
          <w:sz w:val="24"/>
          <w:szCs w:val="24"/>
        </w:rPr>
        <w:t xml:space="preserve">令等不 </w:t>
      </w:r>
      <w:r>
        <w:rPr>
          <w:spacing w:val="0"/>
          <w:w w:val="100"/>
          <w:position w:val="0"/>
          <w:sz w:val="24"/>
          <w:szCs w:val="24"/>
        </w:rPr>
        <w:t>能预见、不能避免并不能克服的，直接影响本合同履行的意外事件。 如果出现不可抗力，双方在本合同中的义务在不可抗力影响范围及其 持续期间内将中止履行。经双方确认的不可抗力影响时间，不计入本 合同执行时间，本合同执行时</w:t>
      </w:r>
      <w:r>
        <w:rPr>
          <w:color w:val="000000"/>
          <w:spacing w:val="0"/>
          <w:w w:val="100"/>
          <w:position w:val="0"/>
          <w:sz w:val="24"/>
          <w:szCs w:val="24"/>
        </w:rPr>
        <w:t>间相应</w:t>
      </w:r>
      <w:r>
        <w:rPr>
          <w:spacing w:val="0"/>
          <w:w w:val="100"/>
          <w:position w:val="0"/>
          <w:sz w:val="24"/>
          <w:szCs w:val="24"/>
        </w:rPr>
        <w:t>顺延。合同期限可根据中止的期 限作相应延长，但须双方协商一致。任何一方均不会因此而承担违约 责任。但是，</w:t>
      </w:r>
      <w:r>
        <w:rPr>
          <w:color w:val="484440"/>
          <w:spacing w:val="0"/>
          <w:w w:val="100"/>
          <w:position w:val="0"/>
          <w:sz w:val="24"/>
          <w:szCs w:val="24"/>
        </w:rPr>
        <w:t>一</w:t>
      </w:r>
      <w:r>
        <w:rPr>
          <w:spacing w:val="0"/>
          <w:w w:val="100"/>
          <w:position w:val="0"/>
          <w:sz w:val="24"/>
          <w:szCs w:val="24"/>
        </w:rPr>
        <w:t xml:space="preserve">方迟延履行本合同同时发生了不可抗力，迟延方的违 </w:t>
      </w:r>
      <w:r>
        <w:rPr>
          <w:spacing w:val="0"/>
          <w:w w:val="100"/>
          <w:position w:val="0"/>
          <w:sz w:val="24"/>
          <w:szCs w:val="24"/>
        </w:rPr>
        <w:t>约责任不能免除。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454" w:lineRule="exact"/>
        <w:ind w:left="1560" w:right="0" w:firstLine="560"/>
        <w:jc w:val="both"/>
      </w:pPr>
      <w:r>
        <w:rPr>
          <w:color w:val="484440"/>
          <w:spacing w:val="0"/>
          <w:w w:val="100"/>
          <w:position w:val="0"/>
          <w:sz w:val="24"/>
          <w:szCs w:val="24"/>
        </w:rPr>
        <w:t>受</w:t>
      </w:r>
      <w:r>
        <w:rPr>
          <w:spacing w:val="0"/>
          <w:w w:val="100"/>
          <w:position w:val="0"/>
          <w:sz w:val="24"/>
          <w:szCs w:val="24"/>
        </w:rPr>
        <w:t>不可抗力影响的一方</w:t>
      </w:r>
      <w:r>
        <w:rPr>
          <w:color w:val="484440"/>
          <w:spacing w:val="0"/>
          <w:w w:val="100"/>
          <w:position w:val="0"/>
          <w:sz w:val="24"/>
          <w:szCs w:val="24"/>
        </w:rPr>
        <w:t>，应当</w:t>
      </w:r>
      <w:r>
        <w:rPr>
          <w:spacing w:val="0"/>
          <w:w w:val="100"/>
          <w:position w:val="0"/>
          <w:sz w:val="24"/>
          <w:szCs w:val="24"/>
        </w:rPr>
        <w:t>尽可能采取合理的行</w:t>
      </w:r>
      <w:r>
        <w:rPr>
          <w:color w:val="484440"/>
          <w:spacing w:val="0"/>
          <w:w w:val="100"/>
          <w:position w:val="0"/>
          <w:sz w:val="24"/>
          <w:szCs w:val="24"/>
        </w:rPr>
        <w:t xml:space="preserve">为和适当的措 </w:t>
      </w:r>
      <w:r>
        <w:rPr>
          <w:spacing w:val="0"/>
          <w:w w:val="100"/>
          <w:position w:val="0"/>
          <w:sz w:val="24"/>
          <w:szCs w:val="24"/>
        </w:rPr>
        <w:t>施减轻不可抗力对履行本合同所造成的影响。没</w:t>
      </w:r>
      <w:r>
        <w:rPr>
          <w:color w:val="484440"/>
          <w:spacing w:val="0"/>
          <w:w w:val="100"/>
          <w:position w:val="0"/>
          <w:sz w:val="24"/>
          <w:szCs w:val="24"/>
        </w:rPr>
        <w:t xml:space="preserve">有釆取适当措施致使 </w:t>
      </w:r>
      <w:r>
        <w:rPr>
          <w:spacing w:val="0"/>
          <w:w w:val="100"/>
          <w:position w:val="0"/>
          <w:sz w:val="24"/>
          <w:szCs w:val="24"/>
        </w:rPr>
        <w:t>损失扩大的，该方不能就扩大损失的部分要求免责，仍</w:t>
      </w:r>
      <w:r>
        <w:rPr>
          <w:color w:val="484440"/>
          <w:spacing w:val="0"/>
          <w:w w:val="100"/>
          <w:position w:val="0"/>
          <w:sz w:val="24"/>
          <w:szCs w:val="24"/>
        </w:rPr>
        <w:t xml:space="preserve">需就扩大损失 </w:t>
      </w:r>
      <w:r>
        <w:rPr>
          <w:spacing w:val="0"/>
          <w:w w:val="100"/>
          <w:position w:val="0"/>
          <w:sz w:val="24"/>
          <w:szCs w:val="24"/>
        </w:rPr>
        <w:t>的部分承担赔偿责任。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439" w:lineRule="exact"/>
        <w:ind w:left="1560" w:right="0" w:firstLine="560"/>
        <w:jc w:val="both"/>
      </w:pPr>
      <w:r>
        <w:rPr>
          <w:spacing w:val="0"/>
          <w:w w:val="100"/>
          <w:position w:val="0"/>
          <w:sz w:val="24"/>
          <w:szCs w:val="24"/>
        </w:rPr>
        <w:t>受不可抗力影响的一方应在不可抗力事件发生后</w:t>
      </w:r>
      <w:r>
        <w:rPr>
          <w:color w:val="484440"/>
          <w:spacing w:val="0"/>
          <w:w w:val="100"/>
          <w:position w:val="0"/>
          <w:sz w:val="26"/>
          <w:szCs w:val="26"/>
          <w:lang w:val="en-US" w:eastAsia="en-US" w:bidi="en-US"/>
        </w:rPr>
        <w:t xml:space="preserve">［5 </w:t>
      </w:r>
      <w:r>
        <w:rPr>
          <w:color w:val="484440"/>
          <w:spacing w:val="0"/>
          <w:w w:val="100"/>
          <w:position w:val="0"/>
          <w:sz w:val="24"/>
          <w:szCs w:val="24"/>
        </w:rPr>
        <w:t xml:space="preserve">］个工作日 </w:t>
      </w:r>
      <w:r>
        <w:rPr>
          <w:color w:val="000000"/>
          <w:spacing w:val="0"/>
          <w:w w:val="100"/>
          <w:position w:val="0"/>
          <w:sz w:val="24"/>
          <w:szCs w:val="24"/>
        </w:rPr>
        <w:t>内</w:t>
      </w:r>
      <w:r>
        <w:rPr>
          <w:spacing w:val="0"/>
          <w:w w:val="100"/>
          <w:position w:val="0"/>
          <w:sz w:val="24"/>
          <w:szCs w:val="24"/>
        </w:rPr>
        <w:t>将不能</w:t>
      </w:r>
      <w:r>
        <w:rPr>
          <w:color w:val="484440"/>
          <w:spacing w:val="0"/>
          <w:w w:val="100"/>
          <w:position w:val="0"/>
          <w:sz w:val="24"/>
          <w:szCs w:val="24"/>
        </w:rPr>
        <w:t>履行本</w:t>
      </w:r>
      <w:r>
        <w:rPr>
          <w:spacing w:val="0"/>
          <w:w w:val="100"/>
          <w:position w:val="0"/>
          <w:sz w:val="24"/>
          <w:szCs w:val="24"/>
        </w:rPr>
        <w:t>合同的原因书面通知对方，并提供有效的证明文件。 不可抗力影响结束后，受影响一</w:t>
      </w:r>
      <w:r>
        <w:rPr>
          <w:color w:val="484440"/>
          <w:spacing w:val="0"/>
          <w:w w:val="100"/>
          <w:position w:val="0"/>
          <w:sz w:val="24"/>
          <w:szCs w:val="24"/>
        </w:rPr>
        <w:t>方应在</w:t>
      </w:r>
      <w:r>
        <w:rPr>
          <w:color w:val="484440"/>
          <w:spacing w:val="0"/>
          <w:w w:val="100"/>
          <w:position w:val="0"/>
          <w:sz w:val="26"/>
          <w:szCs w:val="26"/>
          <w:lang w:val="en-US" w:eastAsia="en-US" w:bidi="en-US"/>
        </w:rPr>
        <w:t>［2］</w:t>
      </w:r>
      <w:r>
        <w:rPr>
          <w:spacing w:val="0"/>
          <w:w w:val="100"/>
          <w:position w:val="0"/>
          <w:sz w:val="24"/>
          <w:szCs w:val="24"/>
        </w:rPr>
        <w:t>个工作日内书</w:t>
      </w:r>
      <w:r>
        <w:rPr>
          <w:color w:val="484440"/>
          <w:spacing w:val="0"/>
          <w:w w:val="100"/>
          <w:position w:val="0"/>
          <w:sz w:val="24"/>
          <w:szCs w:val="24"/>
        </w:rPr>
        <w:t>面通知</w:t>
      </w:r>
      <w:r>
        <w:rPr>
          <w:spacing w:val="0"/>
          <w:w w:val="100"/>
          <w:position w:val="0"/>
          <w:sz w:val="24"/>
          <w:szCs w:val="24"/>
        </w:rPr>
        <w:t>对方。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439" w:lineRule="exact"/>
        <w:ind w:left="1560" w:right="0" w:firstLine="560"/>
        <w:jc w:val="both"/>
      </w:pPr>
      <w:r>
        <w:rPr>
          <w:spacing w:val="0"/>
          <w:w w:val="100"/>
          <w:position w:val="0"/>
          <w:sz w:val="24"/>
          <w:szCs w:val="24"/>
        </w:rPr>
        <w:t>如果不可抗力影响超过</w:t>
      </w:r>
      <w:r>
        <w:rPr>
          <w:color w:val="484440"/>
          <w:spacing w:val="0"/>
          <w:w w:val="100"/>
          <w:position w:val="0"/>
          <w:sz w:val="26"/>
          <w:szCs w:val="26"/>
          <w:lang w:val="en-US" w:eastAsia="en-US" w:bidi="en-US"/>
        </w:rPr>
        <w:t>［</w:t>
      </w:r>
      <w:r>
        <w:rPr>
          <w:spacing w:val="0"/>
          <w:w w:val="100"/>
          <w:position w:val="0"/>
          <w:sz w:val="26"/>
          <w:szCs w:val="26"/>
          <w:lang w:val="en-US" w:eastAsia="en-US" w:bidi="en-US"/>
        </w:rPr>
        <w:t>5］</w:t>
      </w:r>
      <w:r>
        <w:rPr>
          <w:spacing w:val="0"/>
          <w:w w:val="100"/>
          <w:position w:val="0"/>
          <w:sz w:val="24"/>
          <w:szCs w:val="24"/>
        </w:rPr>
        <w:t>天，</w:t>
      </w:r>
      <w:r>
        <w:rPr>
          <w:color w:val="484440"/>
          <w:spacing w:val="0"/>
          <w:w w:val="100"/>
          <w:position w:val="0"/>
          <w:sz w:val="24"/>
          <w:szCs w:val="24"/>
        </w:rPr>
        <w:t>双方</w:t>
      </w:r>
      <w:r>
        <w:rPr>
          <w:spacing w:val="0"/>
          <w:w w:val="100"/>
          <w:position w:val="0"/>
          <w:sz w:val="24"/>
          <w:szCs w:val="24"/>
        </w:rPr>
        <w:t>可协商</w:t>
      </w:r>
      <w:r>
        <w:rPr>
          <w:color w:val="484440"/>
          <w:spacing w:val="0"/>
          <w:w w:val="100"/>
          <w:position w:val="0"/>
          <w:sz w:val="24"/>
          <w:szCs w:val="24"/>
        </w:rPr>
        <w:t>解决此</w:t>
      </w:r>
      <w:r>
        <w:rPr>
          <w:spacing w:val="0"/>
          <w:w w:val="100"/>
          <w:position w:val="0"/>
          <w:sz w:val="24"/>
          <w:szCs w:val="24"/>
        </w:rPr>
        <w:t>后的合同执行 问题。如果双方在相应顺延的</w:t>
      </w:r>
      <w:r>
        <w:rPr>
          <w:color w:val="484440"/>
          <w:spacing w:val="0"/>
          <w:w w:val="100"/>
          <w:position w:val="0"/>
          <w:sz w:val="26"/>
          <w:szCs w:val="26"/>
          <w:lang w:val="en-US" w:eastAsia="en-US" w:bidi="en-US"/>
        </w:rPr>
        <w:t>［5］</w:t>
      </w:r>
      <w:r>
        <w:rPr>
          <w:spacing w:val="0"/>
          <w:w w:val="100"/>
          <w:position w:val="0"/>
          <w:sz w:val="24"/>
          <w:szCs w:val="24"/>
        </w:rPr>
        <w:t>天内未能协商一致，</w:t>
      </w:r>
      <w:r>
        <w:rPr>
          <w:color w:val="484440"/>
          <w:spacing w:val="0"/>
          <w:w w:val="100"/>
          <w:position w:val="0"/>
          <w:sz w:val="24"/>
          <w:szCs w:val="24"/>
        </w:rPr>
        <w:t>任何一</w:t>
      </w:r>
      <w:r>
        <w:rPr>
          <w:spacing w:val="0"/>
          <w:w w:val="100"/>
          <w:position w:val="0"/>
          <w:sz w:val="24"/>
          <w:szCs w:val="24"/>
        </w:rPr>
        <w:t>方均有 权解除本合同。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502" w:val="left"/>
        </w:tabs>
        <w:bidi w:val="0"/>
        <w:spacing w:before="0" w:after="140" w:line="437" w:lineRule="exact"/>
        <w:ind w:left="2100" w:right="0" w:firstLine="0"/>
        <w:jc w:val="both"/>
      </w:pPr>
      <w:bookmarkStart w:id="89" w:name="bookmark89"/>
      <w:r>
        <w:rPr>
          <w:spacing w:val="0"/>
          <w:w w:val="100"/>
          <w:position w:val="0"/>
          <w:sz w:val="26"/>
          <w:szCs w:val="26"/>
        </w:rPr>
        <w:t>3</w:t>
      </w:r>
      <w:bookmarkEnd w:id="89"/>
      <w:r>
        <w:rPr>
          <w:spacing w:val="0"/>
          <w:w w:val="100"/>
          <w:position w:val="0"/>
          <w:sz w:val="24"/>
          <w:szCs w:val="24"/>
        </w:rPr>
        <w:t>、</w:t>
        <w:tab/>
        <w:t>市场宣传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437" w:lineRule="exact"/>
        <w:ind w:left="1560" w:right="0" w:firstLine="560"/>
        <w:jc w:val="both"/>
      </w:pPr>
      <w:r>
        <w:rPr>
          <w:spacing w:val="0"/>
          <w:w w:val="100"/>
          <w:position w:val="0"/>
          <w:sz w:val="24"/>
          <w:szCs w:val="24"/>
        </w:rPr>
        <w:t>未经甲方书面同意，乙方不得在市场宣传中使用与甲方的合作案 例，不得将中国银行作为业务合作伙伴进行宣传，</w:t>
      </w:r>
      <w:r>
        <w:rPr>
          <w:color w:val="484440"/>
          <w:spacing w:val="0"/>
          <w:w w:val="100"/>
          <w:position w:val="0"/>
          <w:sz w:val="24"/>
          <w:szCs w:val="24"/>
        </w:rPr>
        <w:t>不得</w:t>
      </w:r>
      <w:r>
        <w:rPr>
          <w:spacing w:val="0"/>
          <w:w w:val="100"/>
          <w:position w:val="0"/>
          <w:sz w:val="24"/>
          <w:szCs w:val="24"/>
        </w:rPr>
        <w:t>使用中国银行 的商标、标志语、徽标等。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502" w:val="left"/>
        </w:tabs>
        <w:bidi w:val="0"/>
        <w:spacing w:before="0" w:after="140" w:line="437" w:lineRule="exact"/>
        <w:ind w:left="2100" w:right="0" w:firstLine="0"/>
        <w:jc w:val="both"/>
      </w:pPr>
      <w:bookmarkStart w:id="90" w:name="bookmark90"/>
      <w:r>
        <w:rPr>
          <w:spacing w:val="0"/>
          <w:w w:val="100"/>
          <w:position w:val="0"/>
          <w:sz w:val="26"/>
          <w:szCs w:val="26"/>
        </w:rPr>
        <w:t>4</w:t>
      </w:r>
      <w:bookmarkEnd w:id="90"/>
      <w:r>
        <w:rPr>
          <w:spacing w:val="0"/>
          <w:w w:val="100"/>
          <w:position w:val="0"/>
          <w:sz w:val="24"/>
          <w:szCs w:val="24"/>
        </w:rPr>
        <w:t>、</w:t>
        <w:tab/>
        <w:t>合同的完整性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436" w:lineRule="exact"/>
        <w:ind w:left="156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如</w:t>
      </w:r>
      <w:r>
        <w:rPr>
          <w:spacing w:val="0"/>
          <w:w w:val="100"/>
          <w:position w:val="0"/>
          <w:sz w:val="24"/>
          <w:szCs w:val="24"/>
        </w:rPr>
        <w:t>果乙方在本合同招标、谈判阶段向甲方提供过任何加盖有公章 或由授权代表签名的任何正式书面承诺、保证或说明，则该书面承诺、 保证或说明材料中有关乙方义务、责任或承诺的内容，均构成本合同 项下乙方的</w:t>
      </w:r>
      <w:r>
        <w:rPr>
          <w:color w:val="000000"/>
          <w:spacing w:val="0"/>
          <w:w w:val="100"/>
          <w:position w:val="0"/>
          <w:sz w:val="24"/>
          <w:szCs w:val="24"/>
        </w:rPr>
        <w:t>义务，</w:t>
      </w:r>
      <w:r>
        <w:rPr>
          <w:spacing w:val="0"/>
          <w:w w:val="100"/>
          <w:position w:val="0"/>
          <w:sz w:val="24"/>
          <w:szCs w:val="24"/>
        </w:rPr>
        <w:t>对乙方具有同样法律约束力，但甲方明确书面同意 予以免除</w:t>
      </w:r>
      <w:r>
        <w:rPr>
          <w:color w:val="000000"/>
          <w:spacing w:val="0"/>
          <w:w w:val="100"/>
          <w:position w:val="0"/>
          <w:sz w:val="24"/>
          <w:szCs w:val="24"/>
        </w:rPr>
        <w:t>的除外</w:t>
      </w:r>
      <w:r>
        <w:rPr>
          <w:spacing w:val="0"/>
          <w:w w:val="100"/>
          <w:position w:val="0"/>
          <w:sz w:val="24"/>
          <w:szCs w:val="24"/>
        </w:rPr>
        <w:t>，如上述书面承诺、保证或说明与本合同约定冲突的， 以本合同约定为准。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502" w:val="left"/>
        </w:tabs>
        <w:bidi w:val="0"/>
        <w:spacing w:before="0" w:after="140" w:line="437" w:lineRule="exact"/>
        <w:ind w:left="2100" w:right="0" w:firstLine="0"/>
        <w:jc w:val="both"/>
      </w:pPr>
      <w:bookmarkStart w:id="91" w:name="bookmark91"/>
      <w:r>
        <w:rPr>
          <w:color w:val="000000"/>
          <w:spacing w:val="0"/>
          <w:w w:val="100"/>
          <w:position w:val="0"/>
          <w:sz w:val="26"/>
          <w:szCs w:val="26"/>
        </w:rPr>
        <w:t>5</w:t>
      </w:r>
      <w:bookmarkEnd w:id="91"/>
      <w:r>
        <w:rPr>
          <w:color w:val="000000"/>
          <w:spacing w:val="0"/>
          <w:w w:val="100"/>
          <w:position w:val="0"/>
          <w:sz w:val="24"/>
          <w:szCs w:val="24"/>
        </w:rPr>
        <w:t>、</w:t>
        <w:tab/>
      </w:r>
      <w:r>
        <w:rPr>
          <w:spacing w:val="0"/>
          <w:w w:val="100"/>
          <w:position w:val="0"/>
          <w:sz w:val="24"/>
          <w:szCs w:val="24"/>
        </w:rPr>
        <w:t>知识产权不侵权保证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429" w:lineRule="exact"/>
        <w:ind w:left="156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乙方保</w:t>
      </w:r>
      <w:r>
        <w:rPr>
          <w:spacing w:val="0"/>
          <w:w w:val="100"/>
          <w:position w:val="0"/>
          <w:sz w:val="24"/>
          <w:szCs w:val="24"/>
        </w:rPr>
        <w:t>证其提供的服务未侵犯第三</w:t>
      </w:r>
      <w:r>
        <w:rPr>
          <w:color w:val="000000"/>
          <w:spacing w:val="0"/>
          <w:w w:val="100"/>
          <w:position w:val="0"/>
          <w:sz w:val="24"/>
          <w:szCs w:val="24"/>
        </w:rPr>
        <w:t>人之著</w:t>
      </w:r>
      <w:r>
        <w:rPr>
          <w:spacing w:val="0"/>
          <w:w w:val="100"/>
          <w:position w:val="0"/>
          <w:sz w:val="24"/>
          <w:szCs w:val="24"/>
        </w:rPr>
        <w:t>作权、商</w:t>
      </w:r>
      <w:r>
        <w:rPr>
          <w:color w:val="000000"/>
          <w:spacing w:val="0"/>
          <w:w w:val="100"/>
          <w:position w:val="0"/>
          <w:sz w:val="24"/>
          <w:szCs w:val="24"/>
        </w:rPr>
        <w:t>标权、</w:t>
      </w:r>
      <w:r>
        <w:rPr>
          <w:spacing w:val="0"/>
          <w:w w:val="100"/>
          <w:position w:val="0"/>
          <w:sz w:val="24"/>
          <w:szCs w:val="24"/>
        </w:rPr>
        <w:t>专利权 等知识产权，不会侵犯任何</w:t>
      </w:r>
      <w:r>
        <w:rPr>
          <w:color w:val="000000"/>
          <w:spacing w:val="0"/>
          <w:w w:val="100"/>
          <w:position w:val="0"/>
          <w:sz w:val="24"/>
          <w:szCs w:val="24"/>
        </w:rPr>
        <w:t>第三人的商业</w:t>
      </w:r>
      <w:r>
        <w:rPr>
          <w:spacing w:val="0"/>
          <w:w w:val="100"/>
          <w:position w:val="0"/>
          <w:sz w:val="24"/>
          <w:szCs w:val="24"/>
        </w:rPr>
        <w:t>秘密或对任何第三人构成不 正当竞争，如因此与第三人发生</w:t>
      </w:r>
      <w:r>
        <w:rPr>
          <w:color w:val="000000"/>
          <w:spacing w:val="0"/>
          <w:w w:val="100"/>
          <w:position w:val="0"/>
          <w:sz w:val="24"/>
          <w:szCs w:val="24"/>
        </w:rPr>
        <w:t>争议、诉讼或仲裁</w:t>
      </w:r>
      <w:r>
        <w:rPr>
          <w:spacing w:val="0"/>
          <w:w w:val="100"/>
          <w:position w:val="0"/>
          <w:sz w:val="24"/>
          <w:szCs w:val="24"/>
        </w:rPr>
        <w:t>案件，由乙方承担 全部责任，并负责赔偿甲</w:t>
      </w:r>
      <w:r>
        <w:rPr>
          <w:color w:val="000000"/>
          <w:spacing w:val="0"/>
          <w:w w:val="100"/>
          <w:position w:val="0"/>
          <w:sz w:val="24"/>
          <w:szCs w:val="24"/>
        </w:rPr>
        <w:t>方由此</w:t>
      </w:r>
      <w:r>
        <w:rPr>
          <w:spacing w:val="0"/>
          <w:w w:val="100"/>
          <w:position w:val="0"/>
          <w:sz w:val="24"/>
          <w:szCs w:val="24"/>
        </w:rPr>
        <w:t>而遭受的全部损失。</w:t>
      </w:r>
      <w:r>
        <w:rPr>
          <w:color w:val="000000"/>
          <w:spacing w:val="0"/>
          <w:w w:val="100"/>
          <w:position w:val="0"/>
          <w:sz w:val="24"/>
          <w:szCs w:val="24"/>
        </w:rPr>
        <w:t>同</w:t>
      </w:r>
      <w:r>
        <w:rPr>
          <w:spacing w:val="0"/>
          <w:w w:val="100"/>
          <w:position w:val="0"/>
          <w:sz w:val="24"/>
          <w:szCs w:val="24"/>
        </w:rPr>
        <w:t>时乙方需提供</w:t>
      </w:r>
    </w:p>
    <w:p>
      <w:pPr>
        <w:pStyle w:val="Style75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  <w:rPr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</w:rPr>
        <w:t>15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 w:line="456" w:lineRule="exact"/>
        <w:ind w:left="1680" w:right="0" w:firstLine="60"/>
        <w:jc w:val="both"/>
      </w:pPr>
      <w:r>
        <w:rPr>
          <w:spacing w:val="0"/>
          <w:w w:val="100"/>
          <w:position w:val="0"/>
          <w:sz w:val="24"/>
          <w:szCs w:val="24"/>
        </w:rPr>
        <w:t>全力支持防止因上述侵权给甲方带来的直接和预期的损失，包括但不 限于提供甲方继续使用本合同项下的服务而需取得的第三方授权，并 承担因此而产生的所有费用。</w:t>
      </w:r>
    </w:p>
    <w:p>
      <w:pPr>
        <w:pStyle w:val="Style77"/>
        <w:keepNext/>
        <w:keepLines/>
        <w:widowControl w:val="0"/>
        <w:shd w:val="clear" w:color="auto" w:fill="auto"/>
        <w:bidi w:val="0"/>
        <w:spacing w:before="0" w:after="180" w:line="457" w:lineRule="exact"/>
        <w:ind w:right="0" w:firstLine="0"/>
        <w:jc w:val="both"/>
      </w:pPr>
      <w:bookmarkStart w:id="92" w:name="bookmark92"/>
      <w:bookmarkStart w:id="93" w:name="bookmark93"/>
      <w:bookmarkStart w:id="94" w:name="bookmark94"/>
      <w:r>
        <w:rPr>
          <w:color w:val="000000"/>
          <w:spacing w:val="0"/>
          <w:w w:val="100"/>
          <w:position w:val="0"/>
          <w:sz w:val="24"/>
          <w:szCs w:val="24"/>
        </w:rPr>
        <w:t>第九条合同终止</w:t>
      </w:r>
      <w:bookmarkEnd w:id="92"/>
      <w:bookmarkEnd w:id="93"/>
      <w:bookmarkEnd w:id="94"/>
    </w:p>
    <w:p>
      <w:pPr>
        <w:pStyle w:val="Style4"/>
        <w:keepNext w:val="0"/>
        <w:keepLines w:val="0"/>
        <w:widowControl w:val="0"/>
        <w:shd w:val="clear" w:color="auto" w:fill="auto"/>
        <w:tabs>
          <w:tab w:pos="2666" w:val="left"/>
        </w:tabs>
        <w:bidi w:val="0"/>
        <w:spacing w:before="0" w:after="100" w:line="457" w:lineRule="exact"/>
        <w:ind w:left="2260" w:right="0" w:firstLine="0"/>
        <w:jc w:val="left"/>
      </w:pPr>
      <w:bookmarkStart w:id="95" w:name="bookmark95"/>
      <w:r>
        <w:rPr>
          <w:spacing w:val="0"/>
          <w:w w:val="100"/>
          <w:position w:val="0"/>
          <w:sz w:val="26"/>
          <w:szCs w:val="26"/>
        </w:rPr>
        <w:t>1</w:t>
      </w:r>
      <w:bookmarkEnd w:id="95"/>
      <w:r>
        <w:rPr>
          <w:spacing w:val="0"/>
          <w:w w:val="100"/>
          <w:position w:val="0"/>
          <w:sz w:val="24"/>
          <w:szCs w:val="24"/>
        </w:rPr>
        <w:t>、</w:t>
        <w:tab/>
        <w:t>有下列情形之一的，本合同的权利义务终止：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685" w:val="left"/>
        </w:tabs>
        <w:bidi w:val="0"/>
        <w:spacing w:before="0" w:after="100" w:line="457" w:lineRule="exact"/>
        <w:ind w:left="2120" w:right="0" w:firstLine="0"/>
        <w:jc w:val="left"/>
      </w:pPr>
      <w:bookmarkStart w:id="96" w:name="bookmark96"/>
      <w:r>
        <w:rPr>
          <w:spacing w:val="0"/>
          <w:w w:val="100"/>
          <w:position w:val="0"/>
          <w:sz w:val="24"/>
          <w:szCs w:val="24"/>
        </w:rPr>
        <w:t>（</w:t>
      </w:r>
      <w:bookmarkEnd w:id="96"/>
      <w:r>
        <w:rPr>
          <w:spacing w:val="0"/>
          <w:w w:val="100"/>
          <w:position w:val="0"/>
          <w:sz w:val="26"/>
          <w:szCs w:val="26"/>
        </w:rPr>
        <w:t>1</w:t>
      </w:r>
      <w:r>
        <w:rPr>
          <w:spacing w:val="0"/>
          <w:w w:val="100"/>
          <w:position w:val="0"/>
          <w:sz w:val="24"/>
          <w:szCs w:val="24"/>
        </w:rPr>
        <w:t>）</w:t>
        <w:tab/>
        <w:t>甲乙双方已按照本合同的约定履行各自的权利义务；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685" w:val="left"/>
        </w:tabs>
        <w:bidi w:val="0"/>
        <w:spacing w:before="0" w:after="100" w:line="457" w:lineRule="exact"/>
        <w:ind w:left="2120" w:right="0" w:firstLine="0"/>
        <w:jc w:val="both"/>
      </w:pPr>
      <w:bookmarkStart w:id="97" w:name="bookmark97"/>
      <w:r>
        <w:rPr>
          <w:spacing w:val="0"/>
          <w:w w:val="100"/>
          <w:position w:val="0"/>
          <w:sz w:val="26"/>
          <w:szCs w:val="26"/>
        </w:rPr>
        <w:t>（</w:t>
      </w:r>
      <w:bookmarkEnd w:id="97"/>
      <w:r>
        <w:rPr>
          <w:spacing w:val="0"/>
          <w:w w:val="100"/>
          <w:position w:val="0"/>
          <w:sz w:val="26"/>
          <w:szCs w:val="26"/>
        </w:rPr>
        <w:t>2）</w:t>
        <w:tab/>
      </w:r>
      <w:r>
        <w:rPr>
          <w:spacing w:val="0"/>
          <w:w w:val="100"/>
          <w:position w:val="0"/>
          <w:sz w:val="24"/>
          <w:szCs w:val="24"/>
        </w:rPr>
        <w:t>双方约定或一方根据法律、法规或本合同的规定解除本合同；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685" w:val="left"/>
        </w:tabs>
        <w:bidi w:val="0"/>
        <w:spacing w:before="0" w:after="100" w:line="457" w:lineRule="exact"/>
        <w:ind w:left="2120" w:right="0" w:firstLine="0"/>
        <w:jc w:val="left"/>
      </w:pPr>
      <w:bookmarkStart w:id="98" w:name="bookmark98"/>
      <w:r>
        <w:rPr>
          <w:spacing w:val="0"/>
          <w:w w:val="100"/>
          <w:position w:val="0"/>
          <w:sz w:val="26"/>
          <w:szCs w:val="26"/>
        </w:rPr>
        <w:t>（</w:t>
      </w:r>
      <w:bookmarkEnd w:id="98"/>
      <w:r>
        <w:rPr>
          <w:spacing w:val="0"/>
          <w:w w:val="100"/>
          <w:position w:val="0"/>
          <w:sz w:val="26"/>
          <w:szCs w:val="26"/>
        </w:rPr>
        <w:t>3）</w:t>
        <w:tab/>
      </w:r>
      <w:r>
        <w:rPr>
          <w:spacing w:val="0"/>
          <w:w w:val="100"/>
          <w:position w:val="0"/>
          <w:sz w:val="24"/>
          <w:szCs w:val="24"/>
        </w:rPr>
        <w:t>法律规定或者双方约定终止的其他情形。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629" w:val="left"/>
        </w:tabs>
        <w:bidi w:val="0"/>
        <w:spacing w:before="0" w:after="100" w:line="439" w:lineRule="exact"/>
        <w:ind w:left="1680" w:right="0" w:firstLine="580"/>
        <w:jc w:val="both"/>
      </w:pPr>
      <w:bookmarkStart w:id="99" w:name="bookmark99"/>
      <w:r>
        <w:rPr>
          <w:spacing w:val="0"/>
          <w:w w:val="100"/>
          <w:position w:val="0"/>
          <w:sz w:val="26"/>
          <w:szCs w:val="26"/>
        </w:rPr>
        <w:t>2</w:t>
      </w:r>
      <w:bookmarkEnd w:id="99"/>
      <w:r>
        <w:rPr>
          <w:spacing w:val="0"/>
          <w:w w:val="100"/>
          <w:position w:val="0"/>
          <w:sz w:val="24"/>
          <w:szCs w:val="24"/>
        </w:rPr>
        <w:t>、</w:t>
        <w:tab/>
        <w:t>本合同终止后，甲乙双方应共同做好债权债务处理工作，包 括但不限于物业服务费用的清算、对外签订的各种协议的执行等；乙 方应协助甲方做好本服务项目的交接和善后工作</w:t>
      </w:r>
      <w:r>
        <w:rPr>
          <w:color w:val="6A6561"/>
          <w:spacing w:val="0"/>
          <w:w w:val="100"/>
          <w:position w:val="0"/>
          <w:sz w:val="24"/>
          <w:szCs w:val="24"/>
        </w:rPr>
        <w:t>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634" w:val="left"/>
        </w:tabs>
        <w:bidi w:val="0"/>
        <w:spacing w:before="0" w:after="100" w:line="442" w:lineRule="exact"/>
        <w:ind w:left="1680" w:right="0" w:firstLine="580"/>
        <w:jc w:val="both"/>
      </w:pPr>
      <w:bookmarkStart w:id="100" w:name="bookmark100"/>
      <w:r>
        <w:rPr>
          <w:spacing w:val="0"/>
          <w:w w:val="100"/>
          <w:position w:val="0"/>
          <w:sz w:val="26"/>
          <w:szCs w:val="26"/>
        </w:rPr>
        <w:t>3</w:t>
      </w:r>
      <w:bookmarkEnd w:id="100"/>
      <w:r>
        <w:rPr>
          <w:spacing w:val="0"/>
          <w:w w:val="100"/>
          <w:position w:val="0"/>
          <w:sz w:val="24"/>
          <w:szCs w:val="24"/>
        </w:rPr>
        <w:t>、</w:t>
        <w:tab/>
        <w:t>任何一方决定在本合同服务期限届满后不再续约的，均应当 在期满</w:t>
      </w:r>
      <w:r>
        <w:rPr>
          <w:spacing w:val="0"/>
          <w:w w:val="100"/>
          <w:position w:val="0"/>
          <w:sz w:val="26"/>
          <w:szCs w:val="26"/>
        </w:rPr>
        <w:t>：2］</w:t>
      </w:r>
      <w:r>
        <w:rPr>
          <w:spacing w:val="0"/>
          <w:w w:val="100"/>
          <w:position w:val="0"/>
          <w:sz w:val="24"/>
          <w:szCs w:val="24"/>
        </w:rPr>
        <w:t>个月前书面通知对方。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619" w:val="left"/>
        </w:tabs>
        <w:bidi w:val="0"/>
        <w:spacing w:before="0" w:after="0" w:line="536" w:lineRule="exact"/>
        <w:ind w:left="1680" w:right="0" w:firstLine="580"/>
        <w:jc w:val="both"/>
      </w:pPr>
      <w:bookmarkStart w:id="101" w:name="bookmark101"/>
      <w:r>
        <w:rPr>
          <w:color w:val="000000"/>
          <w:spacing w:val="0"/>
          <w:w w:val="100"/>
          <w:position w:val="0"/>
          <w:sz w:val="26"/>
          <w:szCs w:val="26"/>
        </w:rPr>
        <w:t>4</w:t>
      </w:r>
      <w:bookmarkEnd w:id="101"/>
      <w:r>
        <w:rPr>
          <w:color w:val="000000"/>
          <w:spacing w:val="0"/>
          <w:w w:val="100"/>
          <w:position w:val="0"/>
          <w:sz w:val="24"/>
          <w:szCs w:val="24"/>
        </w:rPr>
        <w:t>、</w:t>
        <w:tab/>
      </w:r>
      <w:r>
        <w:rPr>
          <w:spacing w:val="0"/>
          <w:w w:val="100"/>
          <w:position w:val="0"/>
          <w:sz w:val="24"/>
          <w:szCs w:val="24"/>
        </w:rPr>
        <w:t>本合同终止后尚未有新的物业服务企业承接的，乙方应当应 甲方的要求暂时继续为甲方提供物业服务，直至甲方提岀终止委托乙 方继续提供服务之</w:t>
      </w:r>
      <w:r>
        <w:rPr>
          <w:color w:val="000000"/>
          <w:spacing w:val="0"/>
          <w:w w:val="100"/>
          <w:position w:val="0"/>
          <w:sz w:val="24"/>
          <w:szCs w:val="24"/>
        </w:rPr>
        <w:t>日止。</w:t>
      </w:r>
      <w:r>
        <w:rPr>
          <w:spacing w:val="0"/>
          <w:w w:val="100"/>
          <w:position w:val="0"/>
          <w:sz w:val="24"/>
          <w:szCs w:val="24"/>
        </w:rPr>
        <w:t>本合同</w:t>
      </w:r>
      <w:r>
        <w:rPr>
          <w:color w:val="000000"/>
          <w:spacing w:val="0"/>
          <w:w w:val="100"/>
          <w:position w:val="0"/>
          <w:sz w:val="24"/>
          <w:szCs w:val="24"/>
        </w:rPr>
        <w:t>项下尚</w:t>
      </w:r>
      <w:r>
        <w:rPr>
          <w:spacing w:val="0"/>
          <w:w w:val="100"/>
          <w:position w:val="0"/>
          <w:sz w:val="24"/>
          <w:szCs w:val="24"/>
        </w:rPr>
        <w:t>有未履行完毕的合同义务，由 甲乙双方签署补充协议另行明确约定。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 w:line="470" w:lineRule="exact"/>
        <w:ind w:left="1680" w:right="0" w:firstLine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甲方应</w:t>
      </w:r>
      <w:r>
        <w:rPr>
          <w:spacing w:val="0"/>
          <w:w w:val="100"/>
          <w:position w:val="0"/>
          <w:sz w:val="24"/>
          <w:szCs w:val="24"/>
        </w:rPr>
        <w:t>于终止委托之</w:t>
      </w:r>
      <w:r>
        <w:rPr>
          <w:color w:val="000000"/>
          <w:spacing w:val="0"/>
          <w:w w:val="100"/>
          <w:position w:val="0"/>
          <w:sz w:val="24"/>
          <w:szCs w:val="24"/>
        </w:rPr>
        <w:t>日起</w:t>
      </w:r>
      <w:r>
        <w:rPr>
          <w:spacing w:val="0"/>
          <w:w w:val="100"/>
          <w:position w:val="0"/>
          <w:sz w:val="26"/>
          <w:szCs w:val="26"/>
          <w:lang w:val="en-US" w:eastAsia="en-US" w:bidi="en-US"/>
        </w:rPr>
        <w:t>［5］</w:t>
      </w:r>
      <w:r>
        <w:rPr>
          <w:color w:val="000000"/>
          <w:spacing w:val="0"/>
          <w:w w:val="100"/>
          <w:position w:val="0"/>
          <w:sz w:val="24"/>
          <w:szCs w:val="24"/>
        </w:rPr>
        <w:t>个工作日内按</w:t>
      </w:r>
      <w:r>
        <w:rPr>
          <w:spacing w:val="0"/>
          <w:w w:val="100"/>
          <w:position w:val="0"/>
          <w:sz w:val="24"/>
          <w:szCs w:val="24"/>
        </w:rPr>
        <w:t>照本合同约定的物业 服务费缴纳标准向乙</w:t>
      </w:r>
      <w:r>
        <w:rPr>
          <w:color w:val="000000"/>
          <w:spacing w:val="0"/>
          <w:w w:val="100"/>
          <w:position w:val="0"/>
          <w:sz w:val="24"/>
          <w:szCs w:val="24"/>
        </w:rPr>
        <w:t>方支付</w:t>
      </w:r>
      <w:r>
        <w:rPr>
          <w:spacing w:val="0"/>
          <w:w w:val="100"/>
          <w:position w:val="0"/>
          <w:sz w:val="24"/>
          <w:szCs w:val="24"/>
        </w:rPr>
        <w:t>相应的</w:t>
      </w:r>
      <w:r>
        <w:rPr>
          <w:color w:val="000000"/>
          <w:spacing w:val="0"/>
          <w:w w:val="100"/>
          <w:position w:val="0"/>
          <w:sz w:val="24"/>
          <w:szCs w:val="24"/>
        </w:rPr>
        <w:t>物业服</w:t>
      </w:r>
      <w:r>
        <w:rPr>
          <w:spacing w:val="0"/>
          <w:w w:val="100"/>
          <w:position w:val="0"/>
          <w:sz w:val="24"/>
          <w:szCs w:val="24"/>
        </w:rPr>
        <w:t>务费用。</w:t>
      </w:r>
    </w:p>
    <w:p>
      <w:pPr>
        <w:pStyle w:val="Style77"/>
        <w:keepNext/>
        <w:keepLines/>
        <w:widowControl w:val="0"/>
        <w:shd w:val="clear" w:color="auto" w:fill="auto"/>
        <w:bidi w:val="0"/>
        <w:spacing w:before="0" w:after="100" w:line="457" w:lineRule="exact"/>
        <w:ind w:right="0" w:firstLine="0"/>
        <w:jc w:val="both"/>
      </w:pPr>
      <w:bookmarkStart w:id="102" w:name="bookmark102"/>
      <w:bookmarkStart w:id="103" w:name="bookmark103"/>
      <w:bookmarkStart w:id="104" w:name="bookmark104"/>
      <w:r>
        <w:rPr>
          <w:color w:val="000000"/>
          <w:spacing w:val="0"/>
          <w:w w:val="100"/>
          <w:position w:val="0"/>
          <w:sz w:val="24"/>
          <w:szCs w:val="24"/>
        </w:rPr>
        <w:t>第十条违约责任</w:t>
      </w:r>
      <w:bookmarkEnd w:id="102"/>
      <w:bookmarkEnd w:id="103"/>
      <w:bookmarkEnd w:id="104"/>
    </w:p>
    <w:p>
      <w:pPr>
        <w:pStyle w:val="Style4"/>
        <w:keepNext w:val="0"/>
        <w:keepLines w:val="0"/>
        <w:widowControl w:val="0"/>
        <w:shd w:val="clear" w:color="auto" w:fill="auto"/>
        <w:tabs>
          <w:tab w:pos="2624" w:val="left"/>
        </w:tabs>
        <w:bidi w:val="0"/>
        <w:spacing w:before="0" w:after="100" w:line="458" w:lineRule="exact"/>
        <w:ind w:left="1680" w:right="0" w:firstLine="580"/>
        <w:jc w:val="both"/>
      </w:pPr>
      <w:bookmarkStart w:id="105" w:name="bookmark105"/>
      <w:r>
        <w:rPr>
          <w:spacing w:val="0"/>
          <w:w w:val="100"/>
          <w:position w:val="0"/>
          <w:sz w:val="26"/>
          <w:szCs w:val="26"/>
        </w:rPr>
        <w:t>1</w:t>
      </w:r>
      <w:bookmarkEnd w:id="105"/>
      <w:r>
        <w:rPr>
          <w:spacing w:val="0"/>
          <w:w w:val="100"/>
          <w:position w:val="0"/>
          <w:sz w:val="24"/>
          <w:szCs w:val="24"/>
        </w:rPr>
        <w:t>、</w:t>
        <w:tab/>
        <w:t>本合同生效后</w:t>
      </w:r>
      <w:r>
        <w:rPr>
          <w:color w:val="000000"/>
          <w:spacing w:val="0"/>
          <w:w w:val="100"/>
          <w:position w:val="0"/>
          <w:sz w:val="24"/>
          <w:szCs w:val="24"/>
        </w:rPr>
        <w:t>，任</w:t>
      </w:r>
      <w:r>
        <w:rPr>
          <w:spacing w:val="0"/>
          <w:w w:val="100"/>
          <w:position w:val="0"/>
          <w:sz w:val="24"/>
          <w:szCs w:val="24"/>
        </w:rPr>
        <w:t>何一方</w:t>
      </w:r>
      <w:r>
        <w:rPr>
          <w:color w:val="000000"/>
          <w:spacing w:val="0"/>
          <w:w w:val="100"/>
          <w:position w:val="0"/>
          <w:sz w:val="24"/>
          <w:szCs w:val="24"/>
        </w:rPr>
        <w:t>不履行</w:t>
      </w:r>
      <w:r>
        <w:rPr>
          <w:spacing w:val="0"/>
          <w:w w:val="100"/>
          <w:position w:val="0"/>
          <w:sz w:val="24"/>
          <w:szCs w:val="24"/>
        </w:rPr>
        <w:t>或不完全履行本合同约定义 务的，</w:t>
      </w:r>
      <w:r>
        <w:rPr>
          <w:color w:val="000000"/>
          <w:spacing w:val="0"/>
          <w:w w:val="100"/>
          <w:position w:val="0"/>
          <w:sz w:val="24"/>
          <w:szCs w:val="24"/>
        </w:rPr>
        <w:t>即构成</w:t>
      </w:r>
      <w:r>
        <w:rPr>
          <w:spacing w:val="0"/>
          <w:w w:val="100"/>
          <w:position w:val="0"/>
          <w:sz w:val="24"/>
          <w:szCs w:val="24"/>
        </w:rPr>
        <w:t>违约，守约方</w:t>
      </w:r>
      <w:r>
        <w:rPr>
          <w:color w:val="000000"/>
          <w:spacing w:val="0"/>
          <w:w w:val="100"/>
          <w:position w:val="0"/>
          <w:sz w:val="24"/>
          <w:szCs w:val="24"/>
        </w:rPr>
        <w:t>有权要求违约方按照</w:t>
      </w:r>
      <w:r>
        <w:rPr>
          <w:spacing w:val="0"/>
          <w:w w:val="100"/>
          <w:position w:val="0"/>
          <w:sz w:val="24"/>
          <w:szCs w:val="24"/>
        </w:rPr>
        <w:t>实际损失承担赔偿责 任。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619" w:val="left"/>
        </w:tabs>
        <w:bidi w:val="0"/>
        <w:spacing w:before="0" w:after="100" w:line="437" w:lineRule="exact"/>
        <w:ind w:left="1640" w:right="1620" w:firstLine="0"/>
        <w:jc w:val="right"/>
        <w:sectPr>
          <w:footerReference w:type="default" r:id="rId19"/>
          <w:footerReference w:type="even" r:id="rId20"/>
          <w:footnotePr>
            <w:pos w:val="pageBottom"/>
            <w:numFmt w:val="decimal"/>
            <w:numRestart w:val="continuous"/>
          </w:footnotePr>
          <w:type w:val="continuous"/>
          <w:pgSz w:w="12062" w:h="17439"/>
          <w:pgMar w:top="453" w:right="515" w:bottom="2510" w:left="436" w:header="25" w:footer="3" w:gutter="0"/>
          <w:cols w:space="720"/>
          <w:noEndnote/>
          <w:rtlGutter w:val="0"/>
          <w:docGrid w:linePitch="360"/>
        </w:sectPr>
      </w:pPr>
      <w:bookmarkStart w:id="106" w:name="bookmark106"/>
      <w:r>
        <w:rPr>
          <w:color w:val="000000"/>
          <w:spacing w:val="0"/>
          <w:w w:val="100"/>
          <w:position w:val="0"/>
          <w:sz w:val="26"/>
          <w:szCs w:val="26"/>
        </w:rPr>
        <w:t>2</w:t>
      </w:r>
      <w:bookmarkEnd w:id="106"/>
      <w:r>
        <w:rPr>
          <w:color w:val="000000"/>
          <w:spacing w:val="0"/>
          <w:w w:val="100"/>
          <w:position w:val="0"/>
          <w:sz w:val="24"/>
          <w:szCs w:val="24"/>
        </w:rPr>
        <w:t>、</w:t>
        <w:tab/>
        <w:t>由于乙方的</w:t>
      </w:r>
      <w:r>
        <w:rPr>
          <w:spacing w:val="0"/>
          <w:w w:val="100"/>
          <w:position w:val="0"/>
          <w:sz w:val="24"/>
          <w:szCs w:val="24"/>
        </w:rPr>
        <w:t>过错造</w:t>
      </w:r>
      <w:r>
        <w:rPr>
          <w:color w:val="000000"/>
          <w:spacing w:val="0"/>
          <w:w w:val="100"/>
          <w:position w:val="0"/>
          <w:sz w:val="24"/>
          <w:szCs w:val="24"/>
        </w:rPr>
        <w:t>成其提供的服</w:t>
      </w:r>
      <w:r>
        <w:rPr>
          <w:spacing w:val="0"/>
          <w:w w:val="100"/>
          <w:position w:val="0"/>
          <w:sz w:val="24"/>
          <w:szCs w:val="24"/>
        </w:rPr>
        <w:t>务不能满足本</w:t>
      </w:r>
      <w:r>
        <w:rPr>
          <w:color w:val="000000"/>
          <w:spacing w:val="0"/>
          <w:w w:val="100"/>
          <w:position w:val="0"/>
          <w:sz w:val="24"/>
          <w:szCs w:val="24"/>
        </w:rPr>
        <w:t>合同约</w:t>
      </w:r>
      <w:r>
        <w:rPr>
          <w:spacing w:val="0"/>
          <w:w w:val="100"/>
          <w:position w:val="0"/>
          <w:sz w:val="24"/>
          <w:szCs w:val="24"/>
        </w:rPr>
        <w:t xml:space="preserve">定的服 </w:t>
      </w:r>
      <w:r>
        <w:rPr>
          <w:color w:val="000000"/>
          <w:spacing w:val="0"/>
          <w:w w:val="100"/>
          <w:position w:val="0"/>
          <w:sz w:val="24"/>
          <w:szCs w:val="24"/>
        </w:rPr>
        <w:t>务目</w:t>
      </w:r>
      <w:r>
        <w:rPr>
          <w:spacing w:val="0"/>
          <w:w w:val="100"/>
          <w:position w:val="0"/>
          <w:sz w:val="24"/>
          <w:szCs w:val="24"/>
        </w:rPr>
        <w:t>标或要</w:t>
      </w:r>
      <w:r>
        <w:rPr>
          <w:color w:val="000000"/>
          <w:spacing w:val="0"/>
          <w:w w:val="100"/>
          <w:position w:val="0"/>
          <w:sz w:val="24"/>
          <w:szCs w:val="24"/>
        </w:rPr>
        <w:t>求的，甲方有权要求乙方予以改正，</w:t>
      </w:r>
      <w:r>
        <w:rPr>
          <w:spacing w:val="0"/>
          <w:w w:val="100"/>
          <w:position w:val="0"/>
          <w:sz w:val="24"/>
          <w:szCs w:val="24"/>
        </w:rPr>
        <w:t>并视情况要求乙方支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438" w:lineRule="exact"/>
        <w:ind w:left="1560" w:right="0" w:firstLine="20"/>
        <w:jc w:val="both"/>
      </w:pPr>
      <w:r>
        <w:rPr>
          <w:spacing w:val="0"/>
          <w:w w:val="100"/>
          <w:position w:val="0"/>
          <w:sz w:val="24"/>
          <w:szCs w:val="24"/>
        </w:rPr>
        <w:t>付违约金，违约金的金额为物业服务</w:t>
      </w:r>
      <w:r>
        <w:rPr>
          <w:color w:val="484440"/>
          <w:spacing w:val="0"/>
          <w:w w:val="100"/>
          <w:position w:val="0"/>
          <w:sz w:val="24"/>
          <w:szCs w:val="24"/>
        </w:rPr>
        <w:t>费用总</w:t>
      </w:r>
      <w:r>
        <w:rPr>
          <w:spacing w:val="0"/>
          <w:w w:val="100"/>
          <w:position w:val="0"/>
          <w:sz w:val="24"/>
          <w:szCs w:val="24"/>
        </w:rPr>
        <w:t>价款的</w:t>
      </w:r>
      <w:r>
        <w:rPr>
          <w:color w:val="484440"/>
          <w:spacing w:val="0"/>
          <w:w w:val="100"/>
          <w:position w:val="0"/>
          <w:sz w:val="26"/>
          <w:szCs w:val="26"/>
          <w:u w:val="single"/>
          <w:lang w:val="en-US" w:eastAsia="en-US" w:bidi="en-US"/>
        </w:rPr>
        <w:t xml:space="preserve">［0. </w:t>
      </w:r>
      <w:r>
        <w:rPr>
          <w:color w:val="484440"/>
          <w:spacing w:val="0"/>
          <w:w w:val="100"/>
          <w:position w:val="0"/>
          <w:sz w:val="26"/>
          <w:szCs w:val="26"/>
          <w:u w:val="single"/>
        </w:rPr>
        <w:t>05</w:t>
      </w:r>
      <w:r>
        <w:rPr>
          <w:color w:val="484440"/>
          <w:spacing w:val="0"/>
          <w:w w:val="100"/>
          <w:position w:val="0"/>
          <w:sz w:val="26"/>
          <w:szCs w:val="26"/>
        </w:rPr>
        <w:t>］%：</w:t>
      </w:r>
      <w:r>
        <w:rPr>
          <w:color w:val="484440"/>
          <w:spacing w:val="0"/>
          <w:w w:val="100"/>
          <w:position w:val="0"/>
          <w:sz w:val="24"/>
          <w:szCs w:val="24"/>
        </w:rPr>
        <w:t xml:space="preserve">乙方在 </w:t>
      </w:r>
      <w:r>
        <w:rPr>
          <w:spacing w:val="0"/>
          <w:w w:val="100"/>
          <w:position w:val="0"/>
          <w:sz w:val="24"/>
          <w:szCs w:val="24"/>
        </w:rPr>
        <w:t>本合同期限内擅</w:t>
      </w:r>
      <w:r>
        <w:rPr>
          <w:color w:val="484440"/>
          <w:spacing w:val="0"/>
          <w:w w:val="100"/>
          <w:position w:val="0"/>
          <w:sz w:val="24"/>
          <w:szCs w:val="24"/>
        </w:rPr>
        <w:t>自停止</w:t>
      </w:r>
      <w:r>
        <w:rPr>
          <w:spacing w:val="0"/>
          <w:w w:val="100"/>
          <w:position w:val="0"/>
          <w:sz w:val="24"/>
          <w:szCs w:val="24"/>
        </w:rPr>
        <w:t>物业服务的，甲方可要求乙</w:t>
      </w:r>
      <w:r>
        <w:rPr>
          <w:color w:val="484440"/>
          <w:spacing w:val="0"/>
          <w:w w:val="100"/>
          <w:position w:val="0"/>
          <w:sz w:val="24"/>
          <w:szCs w:val="24"/>
        </w:rPr>
        <w:t>方继续履行，</w:t>
      </w:r>
      <w:r>
        <w:rPr>
          <w:spacing w:val="0"/>
          <w:w w:val="100"/>
          <w:position w:val="0"/>
          <w:sz w:val="24"/>
          <w:szCs w:val="24"/>
        </w:rPr>
        <w:t>采取 补救措施，</w:t>
      </w:r>
      <w:r>
        <w:rPr>
          <w:color w:val="484440"/>
          <w:spacing w:val="0"/>
          <w:w w:val="100"/>
          <w:position w:val="0"/>
          <w:sz w:val="24"/>
          <w:szCs w:val="24"/>
        </w:rPr>
        <w:t>并每停</w:t>
      </w:r>
      <w:r>
        <w:rPr>
          <w:spacing w:val="0"/>
          <w:w w:val="100"/>
          <w:position w:val="0"/>
          <w:sz w:val="24"/>
          <w:szCs w:val="24"/>
        </w:rPr>
        <w:t>止服务</w:t>
      </w:r>
      <w:r>
        <w:rPr>
          <w:color w:val="484440"/>
          <w:spacing w:val="0"/>
          <w:w w:val="100"/>
          <w:position w:val="0"/>
          <w:sz w:val="24"/>
          <w:szCs w:val="24"/>
        </w:rPr>
        <w:t>一日，</w:t>
      </w:r>
      <w:r>
        <w:rPr>
          <w:spacing w:val="0"/>
          <w:w w:val="100"/>
          <w:position w:val="0"/>
          <w:sz w:val="24"/>
          <w:szCs w:val="24"/>
        </w:rPr>
        <w:t>可按服务费总价款</w:t>
      </w:r>
      <w:r>
        <w:rPr>
          <w:color w:val="484440"/>
          <w:spacing w:val="0"/>
          <w:w w:val="100"/>
          <w:position w:val="0"/>
          <w:sz w:val="26"/>
          <w:szCs w:val="26"/>
          <w:lang w:val="en-US" w:eastAsia="en-US" w:bidi="en-US"/>
        </w:rPr>
        <w:t>IO1</w:t>
      </w:r>
      <w:r>
        <w:rPr>
          <w:color w:val="484440"/>
          <w:spacing w:val="0"/>
          <w:w w:val="100"/>
          <w:position w:val="0"/>
          <w:sz w:val="24"/>
          <w:szCs w:val="24"/>
          <w:lang w:val="en-US" w:eastAsia="en-US" w:bidi="en-US"/>
        </w:rPr>
        <w:t>〕％</w:t>
      </w:r>
      <w:r>
        <w:rPr>
          <w:spacing w:val="0"/>
          <w:w w:val="100"/>
          <w:position w:val="0"/>
          <w:sz w:val="24"/>
          <w:szCs w:val="24"/>
        </w:rPr>
        <w:t>的</w:t>
      </w:r>
      <w:r>
        <w:rPr>
          <w:color w:val="484440"/>
          <w:spacing w:val="0"/>
          <w:w w:val="100"/>
          <w:position w:val="0"/>
          <w:sz w:val="24"/>
          <w:szCs w:val="24"/>
        </w:rPr>
        <w:t xml:space="preserve">标准要 </w:t>
      </w:r>
      <w:r>
        <w:rPr>
          <w:spacing w:val="0"/>
          <w:w w:val="100"/>
          <w:position w:val="0"/>
          <w:sz w:val="24"/>
          <w:szCs w:val="24"/>
        </w:rPr>
        <w:t>求乙方支付违约金。上述两项违约金的金额可以叠加。如违约</w:t>
      </w:r>
      <w:r>
        <w:rPr>
          <w:color w:val="484440"/>
          <w:spacing w:val="0"/>
          <w:w w:val="100"/>
          <w:position w:val="0"/>
          <w:sz w:val="24"/>
          <w:szCs w:val="24"/>
        </w:rPr>
        <w:t xml:space="preserve">金总额 </w:t>
      </w:r>
      <w:r>
        <w:rPr>
          <w:spacing w:val="0"/>
          <w:w w:val="100"/>
          <w:position w:val="0"/>
          <w:sz w:val="24"/>
          <w:szCs w:val="24"/>
        </w:rPr>
        <w:t>超过服务费总价款的</w:t>
      </w:r>
      <w:r>
        <w:rPr>
          <w:spacing w:val="0"/>
          <w:w w:val="100"/>
          <w:position w:val="0"/>
          <w:sz w:val="26"/>
          <w:szCs w:val="26"/>
        </w:rPr>
        <w:t>［10］%,</w:t>
      </w:r>
      <w:r>
        <w:rPr>
          <w:spacing w:val="0"/>
          <w:w w:val="100"/>
          <w:position w:val="0"/>
          <w:sz w:val="24"/>
          <w:szCs w:val="24"/>
        </w:rPr>
        <w:t>甲方有权解除本</w:t>
      </w:r>
      <w:r>
        <w:rPr>
          <w:color w:val="484440"/>
          <w:spacing w:val="0"/>
          <w:w w:val="100"/>
          <w:position w:val="0"/>
          <w:sz w:val="24"/>
          <w:szCs w:val="24"/>
        </w:rPr>
        <w:t>合同。</w:t>
      </w:r>
      <w:r>
        <w:rPr>
          <w:spacing w:val="0"/>
          <w:w w:val="100"/>
          <w:position w:val="0"/>
          <w:sz w:val="24"/>
          <w:szCs w:val="24"/>
        </w:rPr>
        <w:t>乙方前述行为给 甲方造成损失的，</w:t>
      </w:r>
      <w:r>
        <w:rPr>
          <w:color w:val="484440"/>
          <w:spacing w:val="0"/>
          <w:w w:val="100"/>
          <w:position w:val="0"/>
          <w:sz w:val="24"/>
          <w:szCs w:val="24"/>
        </w:rPr>
        <w:t>并</w:t>
      </w:r>
      <w:r>
        <w:rPr>
          <w:spacing w:val="0"/>
          <w:w w:val="100"/>
          <w:position w:val="0"/>
          <w:sz w:val="24"/>
          <w:szCs w:val="24"/>
        </w:rPr>
        <w:t>应当赔偿相应损失。承担违约责任</w:t>
      </w:r>
      <w:r>
        <w:rPr>
          <w:color w:val="484440"/>
          <w:spacing w:val="0"/>
          <w:w w:val="100"/>
          <w:position w:val="0"/>
          <w:sz w:val="24"/>
          <w:szCs w:val="24"/>
        </w:rPr>
        <w:t>的一方应向另 一方</w:t>
      </w:r>
      <w:r>
        <w:rPr>
          <w:spacing w:val="0"/>
          <w:w w:val="100"/>
          <w:position w:val="0"/>
          <w:sz w:val="24"/>
          <w:szCs w:val="24"/>
        </w:rPr>
        <w:t>支付违约金，由于供应商原因导致甲方无法实现增值税专用发票 的正常抵扣，乙方应向甲方另外支付西倍的增值税额。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514" w:val="left"/>
        </w:tabs>
        <w:bidi w:val="0"/>
        <w:spacing w:before="0" w:line="434" w:lineRule="exact"/>
        <w:ind w:left="1560" w:right="0" w:firstLine="560"/>
        <w:jc w:val="both"/>
      </w:pPr>
      <w:bookmarkStart w:id="107" w:name="bookmark107"/>
      <w:r>
        <w:rPr>
          <w:spacing w:val="0"/>
          <w:w w:val="100"/>
          <w:position w:val="0"/>
          <w:sz w:val="26"/>
          <w:szCs w:val="26"/>
        </w:rPr>
        <w:t>3</w:t>
      </w:r>
      <w:bookmarkEnd w:id="107"/>
      <w:r>
        <w:rPr>
          <w:spacing w:val="0"/>
          <w:w w:val="100"/>
          <w:position w:val="0"/>
          <w:sz w:val="24"/>
          <w:szCs w:val="24"/>
        </w:rPr>
        <w:t>、</w:t>
        <w:tab/>
        <w:t>乙方在本合同终止后拒不撤出本物业区域的，甲方有权要求 乙方按时撤</w:t>
      </w:r>
      <w:r>
        <w:rPr>
          <w:color w:val="000000"/>
          <w:spacing w:val="0"/>
          <w:w w:val="100"/>
          <w:position w:val="0"/>
          <w:sz w:val="24"/>
          <w:szCs w:val="24"/>
        </w:rPr>
        <w:t>出物业区域，</w:t>
      </w:r>
      <w:r>
        <w:rPr>
          <w:spacing w:val="0"/>
          <w:w w:val="100"/>
          <w:position w:val="0"/>
          <w:sz w:val="24"/>
          <w:szCs w:val="24"/>
        </w:rPr>
        <w:t>并</w:t>
      </w:r>
      <w:r>
        <w:rPr>
          <w:color w:val="484440"/>
          <w:spacing w:val="0"/>
          <w:w w:val="100"/>
          <w:position w:val="0"/>
          <w:sz w:val="24"/>
          <w:szCs w:val="24"/>
        </w:rPr>
        <w:t>应当按</w:t>
      </w:r>
      <w:r>
        <w:rPr>
          <w:color w:val="484440"/>
          <w:spacing w:val="0"/>
          <w:w w:val="100"/>
          <w:position w:val="0"/>
          <w:sz w:val="26"/>
          <w:szCs w:val="26"/>
          <w:u w:val="single"/>
          <w:lang w:val="en-US" w:eastAsia="en-US" w:bidi="en-US"/>
        </w:rPr>
        <w:t>［1000</w:t>
      </w:r>
      <w:r>
        <w:rPr>
          <w:spacing w:val="0"/>
          <w:w w:val="100"/>
          <w:position w:val="0"/>
          <w:sz w:val="24"/>
          <w:szCs w:val="24"/>
        </w:rPr>
        <w:t>元</w:t>
      </w:r>
      <w:r>
        <w:rPr>
          <w:color w:val="484440"/>
          <w:spacing w:val="0"/>
          <w:w w:val="100"/>
          <w:position w:val="0"/>
          <w:sz w:val="24"/>
          <w:szCs w:val="24"/>
        </w:rPr>
        <w:t>/</w:t>
      </w:r>
      <w:r>
        <w:rPr>
          <w:spacing w:val="0"/>
          <w:w w:val="100"/>
          <w:position w:val="0"/>
          <w:sz w:val="24"/>
          <w:szCs w:val="24"/>
        </w:rPr>
        <w:t>天］的标准向甲方支付违 约金；前述行为给甲方造成损失的，</w:t>
      </w:r>
      <w:r>
        <w:rPr>
          <w:color w:val="484440"/>
          <w:spacing w:val="0"/>
          <w:w w:val="100"/>
          <w:position w:val="0"/>
          <w:sz w:val="24"/>
          <w:szCs w:val="24"/>
        </w:rPr>
        <w:t>乙方应</w:t>
      </w:r>
      <w:r>
        <w:rPr>
          <w:spacing w:val="0"/>
          <w:w w:val="100"/>
          <w:position w:val="0"/>
          <w:sz w:val="24"/>
          <w:szCs w:val="24"/>
        </w:rPr>
        <w:t>当赔偿相应的损失。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514" w:val="left"/>
        </w:tabs>
        <w:bidi w:val="0"/>
        <w:spacing w:before="0" w:line="437" w:lineRule="exact"/>
        <w:ind w:left="1560" w:right="0" w:firstLine="560"/>
        <w:jc w:val="both"/>
      </w:pPr>
      <w:bookmarkStart w:id="108" w:name="bookmark108"/>
      <w:r>
        <w:rPr>
          <w:color w:val="000000"/>
          <w:spacing w:val="0"/>
          <w:w w:val="100"/>
          <w:position w:val="0"/>
          <w:sz w:val="26"/>
          <w:szCs w:val="26"/>
        </w:rPr>
        <w:t>4</w:t>
      </w:r>
      <w:bookmarkEnd w:id="108"/>
      <w:r>
        <w:rPr>
          <w:color w:val="000000"/>
          <w:spacing w:val="0"/>
          <w:w w:val="100"/>
          <w:position w:val="0"/>
          <w:sz w:val="24"/>
          <w:szCs w:val="24"/>
        </w:rPr>
        <w:t>、</w:t>
        <w:tab/>
      </w:r>
      <w:r>
        <w:rPr>
          <w:spacing w:val="0"/>
          <w:w w:val="100"/>
          <w:position w:val="0"/>
          <w:sz w:val="24"/>
          <w:szCs w:val="24"/>
        </w:rPr>
        <w:t>因本合同一方原因致使另一方遭受第三方追诉的，违约方应 赔偿由此给另一方造成的损失。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528" w:val="left"/>
        </w:tabs>
        <w:bidi w:val="0"/>
        <w:spacing w:before="0" w:line="438" w:lineRule="exact"/>
        <w:ind w:left="1560" w:right="0" w:firstLine="560"/>
        <w:jc w:val="both"/>
      </w:pPr>
      <w:bookmarkStart w:id="109" w:name="bookmark109"/>
      <w:r>
        <w:rPr>
          <w:spacing w:val="0"/>
          <w:w w:val="100"/>
          <w:position w:val="0"/>
          <w:sz w:val="26"/>
          <w:szCs w:val="26"/>
        </w:rPr>
        <w:t>5</w:t>
      </w:r>
      <w:bookmarkEnd w:id="109"/>
      <w:r>
        <w:rPr>
          <w:spacing w:val="0"/>
          <w:w w:val="100"/>
          <w:position w:val="0"/>
          <w:sz w:val="24"/>
          <w:szCs w:val="24"/>
        </w:rPr>
        <w:t>、</w:t>
        <w:tab/>
        <w:t>按本合同规定应该偿付的违约金、赔偿金和各种经济损失， 应当在明确责任后</w:t>
      </w:r>
      <w:r>
        <w:rPr>
          <w:color w:val="000000"/>
          <w:spacing w:val="0"/>
          <w:w w:val="100"/>
          <w:position w:val="0"/>
          <w:sz w:val="24"/>
          <w:szCs w:val="24"/>
        </w:rPr>
        <w:t>旦园</w:t>
      </w:r>
      <w:r>
        <w:rPr>
          <w:spacing w:val="0"/>
          <w:w w:val="100"/>
          <w:position w:val="0"/>
          <w:sz w:val="24"/>
          <w:szCs w:val="24"/>
        </w:rPr>
        <w:t>日内付清，逾期按应支付金额的日万分</w:t>
      </w:r>
      <w:r>
        <w:rPr>
          <w:spacing w:val="0"/>
          <w:w w:val="100"/>
          <w:position w:val="0"/>
          <w:sz w:val="24"/>
          <w:szCs w:val="24"/>
          <w:lang w:val="zh-CN" w:eastAsia="zh-CN" w:bidi="zh-CN"/>
        </w:rPr>
        <w:t xml:space="preserve">之七］ </w:t>
      </w:r>
      <w:r>
        <w:rPr>
          <w:color w:val="000000"/>
          <w:spacing w:val="0"/>
          <w:w w:val="100"/>
          <w:position w:val="0"/>
          <w:sz w:val="24"/>
          <w:szCs w:val="24"/>
        </w:rPr>
        <w:t>计收</w:t>
      </w:r>
      <w:r>
        <w:rPr>
          <w:spacing w:val="0"/>
          <w:w w:val="100"/>
          <w:position w:val="0"/>
          <w:sz w:val="24"/>
          <w:szCs w:val="24"/>
        </w:rPr>
        <w:t>利息。</w:t>
      </w:r>
      <w:r>
        <w:rPr>
          <w:color w:val="000000"/>
          <w:spacing w:val="0"/>
          <w:w w:val="100"/>
          <w:position w:val="0"/>
          <w:sz w:val="24"/>
          <w:szCs w:val="24"/>
        </w:rPr>
        <w:t>依</w:t>
      </w:r>
      <w:r>
        <w:rPr>
          <w:spacing w:val="0"/>
          <w:w w:val="100"/>
          <w:position w:val="0"/>
          <w:sz w:val="24"/>
          <w:szCs w:val="24"/>
        </w:rPr>
        <w:t>据本合同乙方应向甲方支付前述款项的，甲方有权自行 从应付物业服务费用中扣除充抵。</w:t>
      </w:r>
    </w:p>
    <w:p>
      <w:pPr>
        <w:pStyle w:val="Style83"/>
        <w:keepNext/>
        <w:keepLines/>
        <w:widowControl w:val="0"/>
        <w:shd w:val="clear" w:color="auto" w:fill="auto"/>
        <w:bidi w:val="0"/>
        <w:spacing w:before="0" w:after="120" w:line="438" w:lineRule="exact"/>
        <w:ind w:left="2100" w:right="0" w:firstLine="0"/>
        <w:jc w:val="both"/>
      </w:pPr>
      <w:bookmarkStart w:id="110" w:name="bookmark110"/>
      <w:bookmarkStart w:id="111" w:name="bookmark111"/>
      <w:bookmarkStart w:id="112" w:name="bookmark112"/>
      <w:r>
        <w:rPr>
          <w:color w:val="000000"/>
          <w:spacing w:val="0"/>
          <w:w w:val="100"/>
          <w:position w:val="0"/>
          <w:sz w:val="24"/>
          <w:szCs w:val="24"/>
        </w:rPr>
        <w:t>第十一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条—法</w:t>
      </w:r>
      <w:r>
        <w:rPr>
          <w:color w:val="000000"/>
          <w:spacing w:val="0"/>
          <w:w w:val="100"/>
          <w:position w:val="0"/>
          <w:sz w:val="24"/>
          <w:szCs w:val="24"/>
        </w:rPr>
        <w:t>律适用与争议的解决</w:t>
      </w:r>
      <w:bookmarkEnd w:id="110"/>
      <w:bookmarkEnd w:id="111"/>
      <w:bookmarkEnd w:id="112"/>
    </w:p>
    <w:p>
      <w:pPr>
        <w:pStyle w:val="Style4"/>
        <w:keepNext w:val="0"/>
        <w:keepLines w:val="0"/>
        <w:widowControl w:val="0"/>
        <w:shd w:val="clear" w:color="auto" w:fill="auto"/>
        <w:tabs>
          <w:tab w:pos="2511" w:val="left"/>
        </w:tabs>
        <w:bidi w:val="0"/>
        <w:spacing w:before="0" w:line="438" w:lineRule="exact"/>
        <w:ind w:left="2100" w:right="0" w:firstLine="0"/>
        <w:jc w:val="both"/>
      </w:pPr>
      <w:bookmarkStart w:id="113" w:name="bookmark113"/>
      <w:r>
        <w:rPr>
          <w:spacing w:val="0"/>
          <w:w w:val="100"/>
          <w:position w:val="0"/>
          <w:sz w:val="26"/>
          <w:szCs w:val="26"/>
        </w:rPr>
        <w:t>1</w:t>
      </w:r>
      <w:bookmarkEnd w:id="113"/>
      <w:r>
        <w:rPr>
          <w:spacing w:val="0"/>
          <w:w w:val="100"/>
          <w:position w:val="0"/>
          <w:sz w:val="24"/>
          <w:szCs w:val="24"/>
        </w:rPr>
        <w:t>、</w:t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本合同</w:t>
      </w:r>
      <w:r>
        <w:rPr>
          <w:spacing w:val="0"/>
          <w:w w:val="100"/>
          <w:position w:val="0"/>
          <w:sz w:val="24"/>
          <w:szCs w:val="24"/>
        </w:rPr>
        <w:t>适用中</w:t>
      </w:r>
      <w:r>
        <w:rPr>
          <w:color w:val="000000"/>
          <w:spacing w:val="0"/>
          <w:w w:val="100"/>
          <w:position w:val="0"/>
          <w:sz w:val="24"/>
          <w:szCs w:val="24"/>
        </w:rPr>
        <w:t>华人民</w:t>
      </w:r>
      <w:r>
        <w:rPr>
          <w:spacing w:val="0"/>
          <w:w w:val="100"/>
          <w:position w:val="0"/>
          <w:sz w:val="24"/>
          <w:szCs w:val="24"/>
        </w:rPr>
        <w:t>共和国法律。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528" w:val="left"/>
        </w:tabs>
        <w:bidi w:val="0"/>
        <w:spacing w:before="0" w:line="456" w:lineRule="exact"/>
        <w:ind w:left="1560" w:right="0" w:firstLine="560"/>
        <w:jc w:val="both"/>
      </w:pPr>
      <w:bookmarkStart w:id="114" w:name="bookmark114"/>
      <w:r>
        <w:rPr>
          <w:color w:val="000000"/>
          <w:spacing w:val="0"/>
          <w:w w:val="100"/>
          <w:position w:val="0"/>
          <w:sz w:val="26"/>
          <w:szCs w:val="26"/>
        </w:rPr>
        <w:t>2</w:t>
      </w:r>
      <w:bookmarkEnd w:id="114"/>
      <w:r>
        <w:rPr>
          <w:color w:val="000000"/>
          <w:spacing w:val="0"/>
          <w:w w:val="100"/>
          <w:position w:val="0"/>
          <w:sz w:val="24"/>
          <w:szCs w:val="24"/>
        </w:rPr>
        <w:t>、</w:t>
        <w:tab/>
      </w:r>
      <w:r>
        <w:rPr>
          <w:spacing w:val="0"/>
          <w:w w:val="100"/>
          <w:position w:val="0"/>
          <w:sz w:val="24"/>
          <w:szCs w:val="24"/>
        </w:rPr>
        <w:t>凡因本</w:t>
      </w:r>
      <w:r>
        <w:rPr>
          <w:color w:val="000000"/>
          <w:spacing w:val="0"/>
          <w:w w:val="100"/>
          <w:position w:val="0"/>
          <w:sz w:val="24"/>
          <w:szCs w:val="24"/>
        </w:rPr>
        <w:t>合同引起的或与本合</w:t>
      </w:r>
      <w:r>
        <w:rPr>
          <w:spacing w:val="0"/>
          <w:w w:val="100"/>
          <w:position w:val="0"/>
          <w:sz w:val="24"/>
          <w:szCs w:val="24"/>
        </w:rPr>
        <w:t>同有关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的任何争议，双方可通过 </w:t>
      </w:r>
      <w:r>
        <w:rPr>
          <w:spacing w:val="0"/>
          <w:w w:val="100"/>
          <w:position w:val="0"/>
          <w:sz w:val="24"/>
          <w:szCs w:val="24"/>
        </w:rPr>
        <w:t>协商解决，协商</w:t>
      </w:r>
      <w:r>
        <w:rPr>
          <w:color w:val="000000"/>
          <w:spacing w:val="0"/>
          <w:w w:val="100"/>
          <w:position w:val="0"/>
          <w:sz w:val="24"/>
          <w:szCs w:val="24"/>
        </w:rPr>
        <w:t>不成，按照以下</w:t>
      </w:r>
      <w:r>
        <w:rPr>
          <w:spacing w:val="0"/>
          <w:w w:val="100"/>
          <w:position w:val="0"/>
          <w:sz w:val="24"/>
          <w:szCs w:val="24"/>
        </w:rPr>
        <w:t>第一］种方式解决：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2550" w:val="left"/>
        </w:tabs>
        <w:bidi w:val="0"/>
        <w:spacing w:before="0" w:line="438" w:lineRule="exact"/>
        <w:ind w:left="1980" w:right="0" w:firstLine="0"/>
        <w:jc w:val="both"/>
      </w:pPr>
      <w:bookmarkStart w:id="115" w:name="bookmark115"/>
      <w:bookmarkEnd w:id="115"/>
      <w:r>
        <w:rPr>
          <w:color w:val="000000"/>
          <w:spacing w:val="0"/>
          <w:w w:val="100"/>
          <w:position w:val="0"/>
          <w:sz w:val="24"/>
          <w:szCs w:val="24"/>
        </w:rPr>
        <w:t>向</w:t>
      </w:r>
      <w:r>
        <w:rPr>
          <w:spacing w:val="0"/>
          <w:w w:val="100"/>
          <w:position w:val="0"/>
          <w:sz w:val="24"/>
          <w:szCs w:val="24"/>
        </w:rPr>
        <w:t>甲方住</w:t>
      </w:r>
      <w:r>
        <w:rPr>
          <w:color w:val="000000"/>
          <w:spacing w:val="0"/>
          <w:w w:val="100"/>
          <w:position w:val="0"/>
          <w:sz w:val="24"/>
          <w:szCs w:val="24"/>
        </w:rPr>
        <w:t>所地人民法院</w:t>
      </w:r>
      <w:r>
        <w:rPr>
          <w:spacing w:val="0"/>
          <w:w w:val="100"/>
          <w:position w:val="0"/>
          <w:sz w:val="24"/>
          <w:szCs w:val="24"/>
        </w:rPr>
        <w:t>起诉。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2547" w:val="left"/>
        </w:tabs>
        <w:bidi w:val="0"/>
        <w:spacing w:before="0" w:line="466" w:lineRule="exact"/>
        <w:ind w:left="1560" w:right="0" w:firstLine="420"/>
        <w:jc w:val="both"/>
      </w:pPr>
      <w:bookmarkStart w:id="116" w:name="bookmark116"/>
      <w:bookmarkEnd w:id="116"/>
      <w:r>
        <w:rPr>
          <w:spacing w:val="0"/>
          <w:w w:val="100"/>
          <w:position w:val="0"/>
          <w:sz w:val="24"/>
          <w:szCs w:val="24"/>
        </w:rPr>
        <w:t>将争议提交</w:t>
      </w:r>
      <w:r>
        <w:rPr>
          <w:spacing w:val="0"/>
          <w:w w:val="100"/>
          <w:position w:val="0"/>
          <w:sz w:val="24"/>
          <w:szCs w:val="24"/>
          <w:u w:val="single"/>
        </w:rPr>
        <w:t>〔长春</w:t>
      </w:r>
      <w:r>
        <w:rPr>
          <w:color w:val="000000"/>
          <w:spacing w:val="0"/>
          <w:w w:val="100"/>
          <w:position w:val="0"/>
          <w:sz w:val="26"/>
          <w:szCs w:val="26"/>
          <w:u w:val="single"/>
        </w:rPr>
        <w:t>1</w:t>
      </w:r>
      <w:r>
        <w:rPr>
          <w:spacing w:val="0"/>
          <w:w w:val="100"/>
          <w:position w:val="0"/>
          <w:sz w:val="24"/>
          <w:szCs w:val="24"/>
        </w:rPr>
        <w:t>仲裁委员会(仲裁</w:t>
      </w:r>
      <w:r>
        <w:rPr>
          <w:color w:val="000000"/>
          <w:spacing w:val="0"/>
          <w:w w:val="100"/>
          <w:position w:val="0"/>
          <w:sz w:val="24"/>
          <w:szCs w:val="24"/>
        </w:rPr>
        <w:t>地点：［长春市］)按照申 请仲裁时该</w:t>
      </w:r>
      <w:r>
        <w:rPr>
          <w:spacing w:val="0"/>
          <w:w w:val="100"/>
          <w:position w:val="0"/>
          <w:sz w:val="24"/>
          <w:szCs w:val="24"/>
        </w:rPr>
        <w:t>会当时有效的仲裁规</w:t>
      </w:r>
      <w:r>
        <w:rPr>
          <w:color w:val="000000"/>
          <w:spacing w:val="0"/>
          <w:w w:val="100"/>
          <w:position w:val="0"/>
          <w:sz w:val="24"/>
          <w:szCs w:val="24"/>
        </w:rPr>
        <w:t>则进行</w:t>
      </w:r>
      <w:r>
        <w:rPr>
          <w:spacing w:val="0"/>
          <w:w w:val="100"/>
          <w:position w:val="0"/>
          <w:sz w:val="24"/>
          <w:szCs w:val="24"/>
        </w:rPr>
        <w:t>仲裁。</w:t>
      </w:r>
    </w:p>
    <w:p>
      <w:pPr>
        <w:pStyle w:val="Style83"/>
        <w:keepNext/>
        <w:keepLines/>
        <w:widowControl w:val="0"/>
        <w:shd w:val="clear" w:color="auto" w:fill="auto"/>
        <w:bidi w:val="0"/>
        <w:spacing w:before="0" w:after="120" w:line="438" w:lineRule="exact"/>
        <w:ind w:left="1840" w:right="0" w:firstLine="0"/>
        <w:jc w:val="both"/>
      </w:pPr>
      <w:bookmarkStart w:id="117" w:name="bookmark117"/>
      <w:bookmarkStart w:id="118" w:name="bookmark118"/>
      <w:bookmarkStart w:id="119" w:name="bookmark119"/>
      <w:r>
        <w:rPr>
          <w:color w:val="000000"/>
          <w:spacing w:val="0"/>
          <w:w w:val="100"/>
          <w:position w:val="0"/>
          <w:sz w:val="24"/>
          <w:szCs w:val="24"/>
        </w:rPr>
        <w:t>第十二条合同的生效、变更及合同份数</w:t>
      </w:r>
      <w:bookmarkEnd w:id="117"/>
      <w:bookmarkEnd w:id="118"/>
      <w:bookmarkEnd w:id="119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80" w:line="438" w:lineRule="exact"/>
        <w:ind w:left="2100" w:right="0" w:firstLine="0"/>
        <w:jc w:val="both"/>
      </w:pPr>
      <w:bookmarkStart w:id="120" w:name="bookmark120"/>
      <w:r>
        <w:rPr>
          <w:color w:val="000000"/>
          <w:spacing w:val="0"/>
          <w:w w:val="100"/>
          <w:position w:val="0"/>
          <w:sz w:val="26"/>
          <w:szCs w:val="26"/>
        </w:rPr>
        <w:t>1</w:t>
      </w:r>
      <w:bookmarkEnd w:id="120"/>
      <w:r>
        <w:rPr>
          <w:color w:val="000000"/>
          <w:spacing w:val="0"/>
          <w:w w:val="100"/>
          <w:position w:val="0"/>
          <w:sz w:val="24"/>
          <w:szCs w:val="24"/>
        </w:rPr>
        <w:t>、本合同自双方法定代表人</w:t>
      </w:r>
      <w:r>
        <w:rPr>
          <w:spacing w:val="0"/>
          <w:w w:val="100"/>
          <w:position w:val="0"/>
          <w:sz w:val="24"/>
          <w:szCs w:val="24"/>
        </w:rPr>
        <w:t>/负责人</w:t>
      </w:r>
      <w:r>
        <w:rPr>
          <w:color w:val="000000"/>
          <w:spacing w:val="0"/>
          <w:w w:val="100"/>
          <w:position w:val="0"/>
          <w:sz w:val="24"/>
          <w:szCs w:val="24"/>
        </w:rPr>
        <w:t>或者授</w:t>
      </w:r>
      <w:r>
        <w:rPr>
          <w:spacing w:val="0"/>
          <w:w w:val="100"/>
          <w:position w:val="0"/>
          <w:sz w:val="24"/>
          <w:szCs w:val="24"/>
        </w:rPr>
        <w:t>权签署</w:t>
      </w:r>
      <w:r>
        <w:rPr>
          <w:color w:val="000000"/>
          <w:spacing w:val="0"/>
          <w:w w:val="100"/>
          <w:position w:val="0"/>
          <w:sz w:val="24"/>
          <w:szCs w:val="24"/>
        </w:rPr>
        <w:t>人签字</w:t>
      </w:r>
      <w:r>
        <w:rPr>
          <w:spacing w:val="0"/>
          <w:w w:val="100"/>
          <w:position w:val="0"/>
          <w:sz w:val="24"/>
          <w:szCs w:val="24"/>
        </w:rPr>
        <w:t>并加盖</w:t>
      </w:r>
    </w:p>
    <w:p>
      <w:pPr>
        <w:pStyle w:val="Style7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17</w:t>
      </w:r>
      <w:r>
        <w:br w:type="page"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1640" w:right="0" w:firstLine="0"/>
        <w:jc w:val="both"/>
      </w:pPr>
      <w:r>
        <w:rPr>
          <w:spacing w:val="0"/>
          <w:w w:val="100"/>
          <w:position w:val="0"/>
          <w:sz w:val="24"/>
          <w:szCs w:val="24"/>
        </w:rPr>
        <w:t>公章之日起生效。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444" w:lineRule="exact"/>
        <w:ind w:left="1640" w:right="0" w:firstLine="560"/>
        <w:jc w:val="both"/>
      </w:pPr>
      <w:bookmarkStart w:id="121" w:name="bookmark121"/>
      <w:r>
        <w:rPr>
          <w:color w:val="000000"/>
          <w:spacing w:val="0"/>
          <w:w w:val="100"/>
          <w:position w:val="0"/>
          <w:sz w:val="26"/>
          <w:szCs w:val="26"/>
        </w:rPr>
        <w:t>2</w:t>
      </w:r>
      <w:bookmarkEnd w:id="121"/>
      <w:r>
        <w:rPr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spacing w:val="0"/>
          <w:w w:val="100"/>
          <w:position w:val="0"/>
          <w:sz w:val="24"/>
          <w:szCs w:val="24"/>
        </w:rPr>
        <w:t>本合同履行期内，双方不得随意变更或解除合同。未尽事宜, 由双方共同协商达成补充协议</w:t>
      </w:r>
      <w:r>
        <w:rPr>
          <w:spacing w:val="0"/>
          <w:w w:val="100"/>
          <w:position w:val="0"/>
          <w:sz w:val="24"/>
          <w:szCs w:val="24"/>
          <w:lang w:val="zh-CN" w:eastAsia="zh-CN" w:bidi="zh-CN"/>
        </w:rPr>
        <w:t>解决。</w:t>
      </w:r>
      <w:r>
        <w:rPr>
          <w:spacing w:val="0"/>
          <w:w w:val="100"/>
          <w:position w:val="0"/>
          <w:sz w:val="24"/>
          <w:szCs w:val="24"/>
        </w:rPr>
        <w:t>补充协议与本合同不一致的，以 补充协议为准。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446" w:lineRule="exact"/>
        <w:ind w:left="1640" w:right="0" w:firstLine="420"/>
        <w:jc w:val="both"/>
      </w:pPr>
      <w:bookmarkStart w:id="122" w:name="bookmark122"/>
      <w:r>
        <w:rPr>
          <w:spacing w:val="0"/>
          <w:w w:val="100"/>
          <w:position w:val="0"/>
          <w:sz w:val="26"/>
          <w:szCs w:val="26"/>
        </w:rPr>
        <w:t>3</w:t>
      </w:r>
      <w:bookmarkEnd w:id="122"/>
      <w:r>
        <w:rPr>
          <w:spacing w:val="0"/>
          <w:w w:val="100"/>
          <w:position w:val="0"/>
          <w:sz w:val="24"/>
          <w:szCs w:val="24"/>
        </w:rPr>
        <w:t>、</w:t>
      </w:r>
      <w:r>
        <w:rPr>
          <w:spacing w:val="0"/>
          <w:w w:val="100"/>
          <w:position w:val="0"/>
          <w:sz w:val="24"/>
          <w:szCs w:val="24"/>
          <w:u w:val="single"/>
        </w:rPr>
        <w:t>本合同一式六份，甲乙双方各执三份。附件为本合同的-部分， 具有同等法律效力。附件与合同正文内容不-致的，以合同为准。</w:t>
      </w:r>
    </w:p>
    <w:p>
      <w:pPr>
        <w:pStyle w:val="Style83"/>
        <w:keepNext/>
        <w:keepLines/>
        <w:widowControl w:val="0"/>
        <w:shd w:val="clear" w:color="auto" w:fill="auto"/>
        <w:bidi w:val="0"/>
        <w:spacing w:before="0" w:after="140" w:line="444" w:lineRule="exact"/>
        <w:ind w:right="0" w:firstLine="0"/>
        <w:jc w:val="both"/>
      </w:pPr>
      <w:bookmarkStart w:id="123" w:name="bookmark123"/>
      <w:bookmarkStart w:id="124" w:name="bookmark124"/>
      <w:bookmarkStart w:id="125" w:name="bookmark125"/>
      <w:r>
        <w:rPr>
          <w:color w:val="000000"/>
          <w:spacing w:val="0"/>
          <w:w w:val="100"/>
          <w:position w:val="0"/>
          <w:sz w:val="24"/>
          <w:szCs w:val="24"/>
        </w:rPr>
        <w:t>第十三条合同组成文件</w:t>
      </w:r>
      <w:bookmarkEnd w:id="123"/>
      <w:bookmarkEnd w:id="124"/>
      <w:bookmarkEnd w:id="125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439" w:lineRule="exact"/>
        <w:ind w:left="1640" w:right="0" w:firstLine="560"/>
        <w:jc w:val="both"/>
      </w:pPr>
      <w:r>
        <w:rPr>
          <w:spacing w:val="0"/>
          <w:w w:val="100"/>
          <w:position w:val="0"/>
          <w:sz w:val="24"/>
          <w:szCs w:val="24"/>
        </w:rPr>
        <w:t>与履行本合同有关的下列文件，为本合同的组成部分，彼此相互 解释，相互补充。为便于解释，组成本合同的多个文件的优先次序如 下：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575" w:val="left"/>
        </w:tabs>
        <w:bidi w:val="0"/>
        <w:spacing w:before="0" w:after="140" w:line="444" w:lineRule="exact"/>
        <w:ind w:left="2160" w:right="0" w:firstLine="0"/>
        <w:jc w:val="left"/>
      </w:pPr>
      <w:bookmarkStart w:id="126" w:name="bookmark126"/>
      <w:r>
        <w:rPr>
          <w:spacing w:val="0"/>
          <w:w w:val="100"/>
          <w:position w:val="0"/>
          <w:sz w:val="26"/>
          <w:szCs w:val="26"/>
        </w:rPr>
        <w:t>1</w:t>
      </w:r>
      <w:bookmarkEnd w:id="126"/>
      <w:r>
        <w:rPr>
          <w:spacing w:val="0"/>
          <w:w w:val="100"/>
          <w:position w:val="0"/>
          <w:sz w:val="24"/>
          <w:szCs w:val="24"/>
        </w:rPr>
        <w:t>、</w:t>
        <w:tab/>
        <w:t>合同正文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586" w:val="left"/>
        </w:tabs>
        <w:bidi w:val="0"/>
        <w:spacing w:before="0" w:after="140" w:line="444" w:lineRule="exact"/>
        <w:ind w:left="2160" w:right="0" w:firstLine="0"/>
        <w:jc w:val="left"/>
      </w:pPr>
      <w:bookmarkStart w:id="127" w:name="bookmark127"/>
      <w:r>
        <w:rPr>
          <w:spacing w:val="0"/>
          <w:w w:val="100"/>
          <w:position w:val="0"/>
          <w:sz w:val="26"/>
          <w:szCs w:val="26"/>
        </w:rPr>
        <w:t>2</w:t>
      </w:r>
      <w:bookmarkEnd w:id="127"/>
      <w:r>
        <w:rPr>
          <w:spacing w:val="0"/>
          <w:w w:val="100"/>
          <w:position w:val="0"/>
          <w:sz w:val="24"/>
          <w:szCs w:val="24"/>
        </w:rPr>
        <w:t>、</w:t>
        <w:tab/>
        <w:t>附件</w:t>
      </w:r>
      <w:r>
        <w:rPr>
          <w:color w:val="000000"/>
          <w:spacing w:val="0"/>
          <w:w w:val="100"/>
          <w:position w:val="0"/>
          <w:sz w:val="26"/>
          <w:szCs w:val="26"/>
        </w:rPr>
        <w:t>1：</w:t>
      </w:r>
      <w:r>
        <w:rPr>
          <w:spacing w:val="0"/>
          <w:w w:val="100"/>
          <w:position w:val="0"/>
          <w:sz w:val="24"/>
          <w:szCs w:val="24"/>
        </w:rPr>
        <w:t>培训中心物业服务方案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586" w:val="left"/>
        </w:tabs>
        <w:bidi w:val="0"/>
        <w:spacing w:before="0" w:after="140" w:line="444" w:lineRule="exact"/>
        <w:ind w:left="2160" w:right="0" w:firstLine="0"/>
        <w:jc w:val="left"/>
      </w:pPr>
      <w:bookmarkStart w:id="128" w:name="bookmark128"/>
      <w:r>
        <w:rPr>
          <w:color w:val="000000"/>
          <w:spacing w:val="0"/>
          <w:w w:val="100"/>
          <w:position w:val="0"/>
          <w:sz w:val="26"/>
          <w:szCs w:val="26"/>
        </w:rPr>
        <w:t>3</w:t>
      </w:r>
      <w:bookmarkEnd w:id="128"/>
      <w:r>
        <w:rPr>
          <w:color w:val="000000"/>
          <w:spacing w:val="0"/>
          <w:w w:val="100"/>
          <w:position w:val="0"/>
          <w:sz w:val="24"/>
          <w:szCs w:val="24"/>
        </w:rPr>
        <w:t>、</w:t>
        <w:tab/>
      </w:r>
      <w:r>
        <w:rPr>
          <w:spacing w:val="0"/>
          <w:w w:val="100"/>
          <w:position w:val="0"/>
          <w:sz w:val="24"/>
          <w:szCs w:val="24"/>
        </w:rPr>
        <w:t>附件</w:t>
      </w:r>
      <w:r>
        <w:rPr>
          <w:color w:val="000000"/>
          <w:spacing w:val="0"/>
          <w:w w:val="100"/>
          <w:position w:val="0"/>
          <w:sz w:val="26"/>
          <w:szCs w:val="26"/>
        </w:rPr>
        <w:t>2：</w:t>
      </w:r>
      <w:r>
        <w:rPr>
          <w:spacing w:val="0"/>
          <w:w w:val="100"/>
          <w:position w:val="0"/>
          <w:sz w:val="24"/>
          <w:szCs w:val="24"/>
        </w:rPr>
        <w:t>培训中心（党</w:t>
      </w:r>
      <w:r>
        <w:rPr>
          <w:color w:val="000000"/>
          <w:spacing w:val="0"/>
          <w:w w:val="100"/>
          <w:position w:val="0"/>
          <w:sz w:val="24"/>
          <w:szCs w:val="24"/>
        </w:rPr>
        <w:t>校）</w:t>
      </w:r>
      <w:r>
        <w:rPr>
          <w:spacing w:val="0"/>
          <w:w w:val="100"/>
          <w:position w:val="0"/>
          <w:sz w:val="24"/>
          <w:szCs w:val="24"/>
        </w:rPr>
        <w:t>物业服务人员岗位设置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586" w:val="left"/>
        </w:tabs>
        <w:bidi w:val="0"/>
        <w:spacing w:before="0" w:after="0" w:line="444" w:lineRule="exact"/>
        <w:ind w:left="2160" w:right="0" w:firstLine="0"/>
        <w:jc w:val="left"/>
        <w:sectPr>
          <w:footerReference w:type="default" r:id="rId21"/>
          <w:footerReference w:type="even" r:id="rId22"/>
          <w:footerReference w:type="first" r:id="rId23"/>
          <w:footnotePr>
            <w:pos w:val="pageBottom"/>
            <w:numFmt w:val="decimal"/>
            <w:numRestart w:val="continuous"/>
          </w:footnotePr>
          <w:pgSz w:w="12062" w:h="17439"/>
          <w:pgMar w:top="453" w:right="515" w:bottom="2510" w:left="436" w:header="0" w:footer="3" w:gutter="0"/>
          <w:cols w:space="720"/>
          <w:noEndnote/>
          <w:titlePg/>
          <w:rtlGutter w:val="0"/>
          <w:docGrid w:linePitch="360"/>
        </w:sectPr>
      </w:pPr>
      <w:bookmarkStart w:id="129" w:name="bookmark129"/>
      <w:r>
        <w:rPr>
          <w:spacing w:val="0"/>
          <w:w w:val="100"/>
          <w:position w:val="0"/>
          <w:sz w:val="26"/>
          <w:szCs w:val="26"/>
        </w:rPr>
        <w:t>4</w:t>
      </w:r>
      <w:bookmarkEnd w:id="129"/>
      <w:r>
        <w:rPr>
          <w:spacing w:val="0"/>
          <w:w w:val="100"/>
          <w:position w:val="0"/>
          <w:sz w:val="24"/>
          <w:szCs w:val="24"/>
        </w:rPr>
        <w:t>、</w:t>
        <w:tab/>
        <w:t>附件</w:t>
      </w:r>
      <w:r>
        <w:rPr>
          <w:color w:val="000000"/>
          <w:spacing w:val="0"/>
          <w:w w:val="100"/>
          <w:position w:val="0"/>
          <w:sz w:val="26"/>
          <w:szCs w:val="26"/>
        </w:rPr>
        <w:t>3：</w:t>
      </w:r>
      <w:r>
        <w:rPr>
          <w:spacing w:val="0"/>
          <w:w w:val="100"/>
          <w:position w:val="0"/>
          <w:sz w:val="24"/>
          <w:szCs w:val="24"/>
        </w:rPr>
        <w:t>培</w:t>
      </w:r>
      <w:r>
        <w:rPr>
          <w:color w:val="000000"/>
          <w:spacing w:val="0"/>
          <w:w w:val="100"/>
          <w:position w:val="0"/>
          <w:sz w:val="24"/>
          <w:szCs w:val="24"/>
        </w:rPr>
        <w:t>训中心</w:t>
      </w:r>
      <w:r>
        <w:rPr>
          <w:spacing w:val="0"/>
          <w:w w:val="100"/>
          <w:position w:val="0"/>
          <w:sz w:val="24"/>
          <w:szCs w:val="24"/>
        </w:rPr>
        <w:t>（党</w:t>
      </w:r>
      <w:r>
        <w:rPr>
          <w:color w:val="000000"/>
          <w:spacing w:val="0"/>
          <w:w w:val="100"/>
          <w:position w:val="0"/>
          <w:sz w:val="24"/>
          <w:szCs w:val="24"/>
        </w:rPr>
        <w:t>校）物业管理费用</w:t>
      </w:r>
      <w:r>
        <w:rPr>
          <w:spacing w:val="0"/>
          <w:w w:val="100"/>
          <w:position w:val="0"/>
          <w:sz w:val="24"/>
          <w:szCs w:val="24"/>
        </w:rPr>
        <w:t>测算表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9" w:after="4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062" w:h="17439"/>
          <w:pgMar w:top="1711" w:right="0" w:bottom="2345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85"/>
        <w:keepNext w:val="0"/>
        <w:keepLines w:val="0"/>
        <w:framePr w:w="2717" w:h="331" w:wrap="none" w:vAnchor="text" w:hAnchor="page" w:x="6134" w:y="38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6"/>
          <w:szCs w:val="26"/>
          <w:lang w:val="zh-TW" w:eastAsia="zh-TW" w:bidi="zh-TW"/>
        </w:rPr>
        <w:t>2021</w:t>
      </w:r>
      <w:r>
        <w:rPr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年</w:t>
      </w:r>
      <w:r>
        <w:rPr>
          <w:color w:val="000000"/>
          <w:spacing w:val="0"/>
          <w:w w:val="100"/>
          <w:position w:val="0"/>
          <w:sz w:val="26"/>
          <w:szCs w:val="26"/>
          <w:lang w:val="zh-TW" w:eastAsia="zh-TW" w:bidi="zh-TW"/>
        </w:rPr>
        <w:t>8</w:t>
      </w:r>
      <w:r>
        <w:rPr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月</w:t>
      </w:r>
      <w:r>
        <w:rPr>
          <w:color w:val="000000"/>
          <w:spacing w:val="0"/>
          <w:w w:val="100"/>
          <w:position w:val="0"/>
          <w:sz w:val="26"/>
          <w:szCs w:val="26"/>
          <w:lang w:val="zh-TW" w:eastAsia="zh-TW" w:bidi="zh-TW"/>
        </w:rPr>
        <w:t>20</w:t>
      </w:r>
      <w:r>
        <w:rPr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日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44" behindDoc="1" locked="0" layoutInCell="1" allowOverlap="1">
            <wp:simplePos x="0" y="0"/>
            <wp:positionH relativeFrom="page">
              <wp:posOffset>1139190</wp:posOffset>
            </wp:positionH>
            <wp:positionV relativeFrom="paragraph">
              <wp:posOffset>225425</wp:posOffset>
            </wp:positionV>
            <wp:extent cx="2249170" cy="2426335"/>
            <wp:wrapNone/>
            <wp:docPr id="61" name="Shape 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box 62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ext cx="2249170" cy="24263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384175" distL="0" distR="0" simplePos="0" relativeHeight="62914745" behindDoc="1" locked="0" layoutInCell="1" allowOverlap="1">
            <wp:simplePos x="0" y="0"/>
            <wp:positionH relativeFrom="page">
              <wp:posOffset>3708400</wp:posOffset>
            </wp:positionH>
            <wp:positionV relativeFrom="paragraph">
              <wp:posOffset>12700</wp:posOffset>
            </wp:positionV>
            <wp:extent cx="2834640" cy="2255520"/>
            <wp:wrapNone/>
            <wp:docPr id="63" name="Shape 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box 64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ext cx="2834640" cy="22555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6" behindDoc="1" locked="0" layoutInCell="1" allowOverlap="1">
            <wp:simplePos x="0" y="0"/>
            <wp:positionH relativeFrom="page">
              <wp:posOffset>4759960</wp:posOffset>
            </wp:positionH>
            <wp:positionV relativeFrom="paragraph">
              <wp:posOffset>3940810</wp:posOffset>
            </wp:positionV>
            <wp:extent cx="481330" cy="481330"/>
            <wp:wrapNone/>
            <wp:docPr id="65" name="Shape 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box 66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ext cx="481330" cy="4813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5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062" w:h="17439"/>
          <w:pgMar w:top="1711" w:right="1416" w:bottom="2345" w:left="1853" w:header="0" w:footer="3" w:gutter="0"/>
          <w:cols w:space="720"/>
          <w:noEndnote/>
          <w:rtlGutter w:val="0"/>
          <w:docGrid w:linePitch="360"/>
        </w:sectPr>
      </w:pPr>
    </w:p>
    <w:p>
      <w:pPr>
        <w:pStyle w:val="Style35"/>
        <w:keepNext w:val="0"/>
        <w:keepLines w:val="0"/>
        <w:framePr w:w="3053" w:h="528" w:wrap="none" w:hAnchor="page" w:x="2248" w:y="-2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pacing w:val="0"/>
          <w:w w:val="100"/>
          <w:position w:val="0"/>
          <w:sz w:val="28"/>
          <w:szCs w:val="28"/>
        </w:rPr>
        <w:t>參理黑球剛爬糾</w:t>
      </w:r>
    </w:p>
    <w:p>
      <w:pPr>
        <w:pStyle w:val="Style35"/>
        <w:keepNext w:val="0"/>
        <w:keepLines w:val="0"/>
        <w:framePr w:w="1488" w:h="274" w:wrap="none" w:hAnchor="page" w:x="7816" w:y="-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6A6561"/>
          <w:spacing w:val="0"/>
          <w:w w:val="100"/>
          <w:position w:val="0"/>
          <w:sz w:val="16"/>
          <w:szCs w:val="16"/>
        </w:rPr>
        <w:t>新中物业</w:t>
      </w:r>
      <w:r>
        <w:rPr>
          <w:rFonts w:ascii="Times New Roman" w:eastAsia="Times New Roman" w:hAnsi="Times New Roman" w:cs="Times New Roman"/>
          <w:color w:val="6A6561"/>
          <w:spacing w:val="0"/>
          <w:w w:val="100"/>
          <w:position w:val="0"/>
          <w:sz w:val="22"/>
          <w:szCs w:val="22"/>
          <w:lang w:val="en-US" w:eastAsia="en-US" w:bidi="en-US"/>
        </w:rPr>
        <w:t>KM</w:t>
      </w:r>
      <w:r>
        <w:rPr>
          <w:color w:val="6A6561"/>
          <w:spacing w:val="0"/>
          <w:w w:val="100"/>
          <w:position w:val="0"/>
          <w:sz w:val="16"/>
          <w:szCs w:val="16"/>
        </w:rPr>
        <w:t>公川</w:t>
      </w:r>
    </w:p>
    <w:p>
      <w:pPr>
        <w:widowControl w:val="0"/>
        <w:spacing w:after="228" w:line="1" w:lineRule="exact"/>
      </w:pPr>
    </w:p>
    <w:p>
      <w:pPr>
        <w:widowControl w:val="0"/>
        <w:spacing w:line="1" w:lineRule="exact"/>
        <w:sectPr>
          <w:footerReference w:type="default" r:id="rId30"/>
          <w:footerReference w:type="even" r:id="rId31"/>
          <w:footerReference w:type="first" r:id="rId32"/>
          <w:footnotePr>
            <w:pos w:val="pageBottom"/>
            <w:numFmt w:val="decimal"/>
            <w:numRestart w:val="continuous"/>
          </w:footnotePr>
          <w:pgSz w:w="12062" w:h="17439"/>
          <w:pgMar w:top="905" w:right="1469" w:bottom="2255" w:left="2328" w:header="0" w:footer="3" w:gutter="0"/>
          <w:cols w:space="720"/>
          <w:noEndnote/>
          <w:titlePg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2" w:after="3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062" w:h="17439"/>
          <w:pgMar w:top="996" w:right="0" w:bottom="404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5020" w:line="240" w:lineRule="auto"/>
        <w:ind w:left="0" w:right="0" w:firstLine="0"/>
        <w:jc w:val="center"/>
        <w:rPr>
          <w:sz w:val="64"/>
          <w:szCs w:val="64"/>
        </w:rPr>
      </w:pPr>
      <w:bookmarkStart w:id="130" w:name="bookmark130"/>
      <w:bookmarkStart w:id="131" w:name="bookmark131"/>
      <w:bookmarkStart w:id="132" w:name="bookmark132"/>
      <w:r>
        <w:rPr>
          <w:color w:val="000000"/>
          <w:spacing w:val="0"/>
          <w:w w:val="100"/>
          <w:position w:val="0"/>
          <w:sz w:val="64"/>
          <w:szCs w:val="64"/>
        </w:rPr>
        <w:t>物业服务内容与标准</w:t>
      </w:r>
      <w:bookmarkEnd w:id="130"/>
      <w:bookmarkEnd w:id="131"/>
      <w:bookmarkEnd w:id="132"/>
    </w:p>
    <w:p>
      <w:pPr>
        <w:pStyle w:val="Style94"/>
        <w:keepNext/>
        <w:keepLines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bookmarkStart w:id="133" w:name="bookmark133"/>
      <w:bookmarkStart w:id="134" w:name="bookmark134"/>
      <w:bookmarkStart w:id="135" w:name="bookmark13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2021</w:t>
      </w:r>
      <w:r>
        <w:rPr>
          <w:rFonts w:ascii="SimSun" w:eastAsia="SimSun" w:hAnsi="SimSun" w:cs="SimSun"/>
          <w:b w:val="0"/>
          <w:bCs w:val="0"/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8</w:t>
      </w:r>
      <w:r>
        <w:rPr>
          <w:rFonts w:ascii="SimSun" w:eastAsia="SimSun" w:hAnsi="SimSun" w:cs="SimSun"/>
          <w:b w:val="0"/>
          <w:bCs w:val="0"/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4</w:t>
      </w:r>
      <w:r>
        <w:rPr>
          <w:rFonts w:ascii="SimSun" w:eastAsia="SimSun" w:hAnsi="SimSun" w:cs="SimSun"/>
          <w:b w:val="0"/>
          <w:bCs w:val="0"/>
          <w:color w:val="000000"/>
          <w:spacing w:val="0"/>
          <w:w w:val="100"/>
          <w:position w:val="0"/>
        </w:rPr>
        <w:t>日</w:t>
      </w:r>
      <w:bookmarkEnd w:id="133"/>
      <w:bookmarkEnd w:id="134"/>
      <w:bookmarkEnd w:id="135"/>
    </w:p>
    <w:p>
      <w:pPr>
        <w:pStyle w:val="Style35"/>
        <w:keepNext w:val="0"/>
        <w:keepLines w:val="0"/>
        <w:widowControl w:val="0"/>
        <w:shd w:val="clear" w:color="auto" w:fill="auto"/>
        <w:tabs>
          <w:tab w:pos="5563" w:val="left"/>
        </w:tabs>
        <w:bidi w:val="0"/>
        <w:spacing w:before="0" w:after="320" w:line="240" w:lineRule="auto"/>
        <w:ind w:left="0" w:right="0" w:firstLine="0"/>
        <w:jc w:val="left"/>
        <w:rPr>
          <w:sz w:val="16"/>
          <w:szCs w:val="16"/>
        </w:rPr>
      </w:pPr>
      <w:r>
        <w:rPr>
          <w:spacing w:val="0"/>
          <w:w w:val="100"/>
          <w:position w:val="0"/>
          <w:sz w:val="16"/>
          <w:szCs w:val="16"/>
          <w:lang w:val="zh-CN" w:eastAsia="zh-CN" w:bidi="zh-CN"/>
        </w:rPr>
        <w:t>§</w:t>
      </w:r>
      <w:r>
        <w:rPr>
          <w:spacing w:val="0"/>
          <w:w w:val="100"/>
          <w:position w:val="0"/>
          <w:sz w:val="16"/>
          <w:szCs w:val="16"/>
        </w:rPr>
        <w:t>算蚣蟀触燃饑細</w:t>
        <w:tab/>
      </w:r>
      <w:r>
        <w:rPr>
          <w:color w:val="6A6561"/>
          <w:spacing w:val="0"/>
          <w:w w:val="100"/>
          <w:position w:val="0"/>
          <w:sz w:val="16"/>
          <w:szCs w:val="16"/>
        </w:rPr>
        <w:t>新中物业曲分公司</w:t>
      </w:r>
    </w:p>
    <w:p>
      <w:pPr>
        <w:pStyle w:val="Style77"/>
        <w:keepNext/>
        <w:keepLines/>
        <w:widowControl w:val="0"/>
        <w:shd w:val="clear" w:color="auto" w:fill="auto"/>
        <w:bidi w:val="0"/>
        <w:spacing w:before="0" w:after="1260" w:line="240" w:lineRule="auto"/>
        <w:ind w:left="0" w:right="0" w:firstLine="0"/>
        <w:jc w:val="center"/>
        <w:rPr>
          <w:sz w:val="44"/>
          <w:szCs w:val="44"/>
        </w:rPr>
      </w:pPr>
      <w:bookmarkStart w:id="136" w:name="bookmark136"/>
      <w:bookmarkStart w:id="137" w:name="bookmark137"/>
      <w:bookmarkStart w:id="138" w:name="bookmark138"/>
      <w:r>
        <w:rPr>
          <w:b w:val="0"/>
          <w:bCs w:val="0"/>
          <w:color w:val="000000"/>
          <w:spacing w:val="0"/>
          <w:w w:val="100"/>
          <w:position w:val="0"/>
          <w:sz w:val="44"/>
          <w:szCs w:val="44"/>
        </w:rPr>
        <w:t>目录</w:t>
      </w:r>
      <w:bookmarkEnd w:id="136"/>
      <w:bookmarkEnd w:id="137"/>
      <w:bookmarkEnd w:id="138"/>
    </w:p>
    <w:p>
      <w:pPr>
        <w:pStyle w:val="Style99"/>
        <w:keepNext w:val="0"/>
        <w:keepLines w:val="0"/>
        <w:widowControl w:val="0"/>
        <w:shd w:val="clear" w:color="auto" w:fill="auto"/>
        <w:tabs>
          <w:tab w:leader="dot" w:pos="7910" w:val="left"/>
        </w:tabs>
        <w:bidi w:val="0"/>
        <w:spacing w:before="0" w:line="240" w:lineRule="auto"/>
        <w:ind w:left="0" w:right="0" w:firstLine="0"/>
        <w:jc w:val="left"/>
        <w:rPr>
          <w:sz w:val="28"/>
          <w:szCs w:val="28"/>
        </w:rPr>
      </w:pPr>
      <w:r>
        <w:fldChar w:fldCharType="begin"/>
        <w:instrText xml:space="preserve"> TOC \o "1-5" \h \z </w:instrText>
        <w:fldChar w:fldCharType="separate"/>
      </w:r>
      <w:hyperlink w:anchor="bookmark131" w:tooltip="Current Document">
        <w:r>
          <w:rPr>
            <w:b/>
            <w:bCs/>
            <w:color w:val="000000"/>
            <w:spacing w:val="0"/>
            <w:w w:val="100"/>
            <w:position w:val="0"/>
            <w:sz w:val="22"/>
            <w:szCs w:val="22"/>
          </w:rPr>
          <w:t>第一章 物业服务内容与标准</w:t>
        </w:r>
        <w:r>
          <w:rPr>
            <w:b/>
            <w:bCs/>
            <w:color w:val="000000"/>
            <w:spacing w:val="0"/>
            <w:w w:val="100"/>
            <w:position w:val="0"/>
            <w:sz w:val="22"/>
            <w:szCs w:val="22"/>
            <w:lang w:val="en-US" w:eastAsia="en-US" w:bidi="en-US"/>
          </w:rPr>
          <w:tab/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sz w:val="28"/>
            <w:szCs w:val="28"/>
          </w:rPr>
          <w:t>3</w:t>
        </w:r>
      </w:hyperlink>
    </w:p>
    <w:p>
      <w:pPr>
        <w:pStyle w:val="Style99"/>
        <w:keepNext w:val="0"/>
        <w:keepLines w:val="0"/>
        <w:widowControl w:val="0"/>
        <w:shd w:val="clear" w:color="auto" w:fill="auto"/>
        <w:tabs>
          <w:tab w:pos="999" w:val="left"/>
          <w:tab w:leader="dot" w:pos="7910" w:val="left"/>
        </w:tabs>
        <w:bidi w:val="0"/>
        <w:spacing w:before="0" w:line="240" w:lineRule="auto"/>
        <w:ind w:left="0" w:right="0"/>
        <w:jc w:val="left"/>
        <w:rPr>
          <w:sz w:val="26"/>
          <w:szCs w:val="26"/>
        </w:rPr>
      </w:pPr>
      <w:hyperlink w:anchor="bookmark148" w:tooltip="Current Document">
        <w:bookmarkStart w:id="139" w:name="bookmark139"/>
        <w:r>
          <w:rPr>
            <w:color w:val="000000"/>
            <w:spacing w:val="0"/>
            <w:w w:val="100"/>
            <w:position w:val="0"/>
            <w:sz w:val="22"/>
            <w:szCs w:val="22"/>
          </w:rPr>
          <w:t>一</w:t>
        </w:r>
        <w:bookmarkEnd w:id="139"/>
        <w:r>
          <w:rPr>
            <w:color w:val="000000"/>
            <w:spacing w:val="0"/>
            <w:w w:val="100"/>
            <w:position w:val="0"/>
            <w:sz w:val="22"/>
            <w:szCs w:val="22"/>
          </w:rPr>
          <w:t>、</w:t>
          <w:tab/>
        </w:r>
        <w:r>
          <w:rPr>
            <w:spacing w:val="0"/>
            <w:w w:val="100"/>
            <w:position w:val="0"/>
            <w:sz w:val="22"/>
            <w:szCs w:val="22"/>
          </w:rPr>
          <w:t>项目行政服务标准</w:t>
        </w:r>
        <w:r>
          <w:rPr>
            <w:spacing w:val="0"/>
            <w:w w:val="100"/>
            <w:position w:val="0"/>
            <w:sz w:val="22"/>
            <w:szCs w:val="22"/>
            <w:lang w:val="en-US" w:eastAsia="en-US" w:bidi="en-US"/>
          </w:rPr>
          <w:tab/>
        </w:r>
        <w:r>
          <w:rPr>
            <w:spacing w:val="0"/>
            <w:w w:val="100"/>
            <w:position w:val="0"/>
            <w:sz w:val="26"/>
            <w:szCs w:val="26"/>
          </w:rPr>
          <w:t>3</w:t>
        </w:r>
      </w:hyperlink>
    </w:p>
    <w:p>
      <w:pPr>
        <w:pStyle w:val="Style99"/>
        <w:keepNext w:val="0"/>
        <w:keepLines w:val="0"/>
        <w:widowControl w:val="0"/>
        <w:shd w:val="clear" w:color="auto" w:fill="auto"/>
        <w:tabs>
          <w:tab w:pos="999" w:val="left"/>
          <w:tab w:leader="dot" w:pos="8138" w:val="right"/>
        </w:tabs>
        <w:bidi w:val="0"/>
        <w:spacing w:before="0" w:line="240" w:lineRule="auto"/>
        <w:ind w:left="0" w:right="0"/>
        <w:jc w:val="left"/>
        <w:rPr>
          <w:sz w:val="26"/>
          <w:szCs w:val="26"/>
        </w:rPr>
      </w:pPr>
      <w:hyperlink w:anchor="bookmark151" w:tooltip="Current Document">
        <w:bookmarkStart w:id="140" w:name="bookmark140"/>
        <w:r>
          <w:rPr>
            <w:spacing w:val="0"/>
            <w:w w:val="100"/>
            <w:position w:val="0"/>
            <w:sz w:val="22"/>
            <w:szCs w:val="22"/>
          </w:rPr>
          <w:t>二</w:t>
        </w:r>
        <w:bookmarkEnd w:id="140"/>
        <w:r>
          <w:rPr>
            <w:spacing w:val="0"/>
            <w:w w:val="100"/>
            <w:position w:val="0"/>
            <w:sz w:val="22"/>
            <w:szCs w:val="22"/>
          </w:rPr>
          <w:t>、</w:t>
          <w:tab/>
          <w:t>餐饮部服务标准</w:t>
        </w:r>
        <w:r>
          <w:rPr>
            <w:spacing w:val="0"/>
            <w:w w:val="100"/>
            <w:position w:val="0"/>
            <w:sz w:val="22"/>
            <w:szCs w:val="22"/>
            <w:lang w:val="en-US" w:eastAsia="en-US" w:bidi="en-US"/>
          </w:rPr>
          <w:tab/>
        </w:r>
        <w:r>
          <w:rPr>
            <w:spacing w:val="0"/>
            <w:w w:val="100"/>
            <w:position w:val="0"/>
            <w:sz w:val="26"/>
            <w:szCs w:val="26"/>
          </w:rPr>
          <w:t>4</w:t>
        </w:r>
      </w:hyperlink>
    </w:p>
    <w:p>
      <w:pPr>
        <w:pStyle w:val="Style99"/>
        <w:keepNext w:val="0"/>
        <w:keepLines w:val="0"/>
        <w:widowControl w:val="0"/>
        <w:shd w:val="clear" w:color="auto" w:fill="auto"/>
        <w:tabs>
          <w:tab w:pos="999" w:val="left"/>
          <w:tab w:leader="dot" w:pos="8138" w:val="right"/>
        </w:tabs>
        <w:bidi w:val="0"/>
        <w:spacing w:before="0" w:line="240" w:lineRule="auto"/>
        <w:ind w:left="0" w:right="0"/>
        <w:jc w:val="left"/>
        <w:rPr>
          <w:sz w:val="26"/>
          <w:szCs w:val="26"/>
        </w:rPr>
      </w:pPr>
      <w:hyperlink w:anchor="bookmark159" w:tooltip="Current Document">
        <w:bookmarkStart w:id="141" w:name="bookmark141"/>
        <w:r>
          <w:rPr>
            <w:spacing w:val="0"/>
            <w:w w:val="100"/>
            <w:position w:val="0"/>
            <w:sz w:val="22"/>
            <w:szCs w:val="22"/>
          </w:rPr>
          <w:t>三</w:t>
        </w:r>
        <w:bookmarkEnd w:id="141"/>
        <w:r>
          <w:rPr>
            <w:spacing w:val="0"/>
            <w:w w:val="100"/>
            <w:position w:val="0"/>
            <w:sz w:val="22"/>
            <w:szCs w:val="22"/>
          </w:rPr>
          <w:t>、</w:t>
          <w:tab/>
          <w:t>客房部服务标准</w:t>
        </w:r>
        <w:r>
          <w:rPr>
            <w:spacing w:val="0"/>
            <w:w w:val="100"/>
            <w:position w:val="0"/>
            <w:sz w:val="22"/>
            <w:szCs w:val="22"/>
            <w:lang w:val="en-US" w:eastAsia="en-US" w:bidi="en-US"/>
          </w:rPr>
          <w:tab/>
        </w:r>
        <w:r>
          <w:rPr>
            <w:spacing w:val="0"/>
            <w:w w:val="100"/>
            <w:position w:val="0"/>
            <w:sz w:val="26"/>
            <w:szCs w:val="26"/>
          </w:rPr>
          <w:t>7</w:t>
        </w:r>
      </w:hyperlink>
    </w:p>
    <w:p>
      <w:pPr>
        <w:pStyle w:val="Style99"/>
        <w:keepNext w:val="0"/>
        <w:keepLines w:val="0"/>
        <w:widowControl w:val="0"/>
        <w:shd w:val="clear" w:color="auto" w:fill="auto"/>
        <w:tabs>
          <w:tab w:pos="1002" w:val="left"/>
          <w:tab w:leader="dot" w:pos="8138" w:val="right"/>
        </w:tabs>
        <w:bidi w:val="0"/>
        <w:spacing w:before="0" w:line="240" w:lineRule="auto"/>
        <w:ind w:left="0" w:right="0"/>
        <w:jc w:val="left"/>
        <w:rPr>
          <w:sz w:val="26"/>
          <w:szCs w:val="26"/>
        </w:rPr>
      </w:pPr>
      <w:hyperlink w:anchor="bookmark184" w:tooltip="Current Document">
        <w:bookmarkStart w:id="142" w:name="bookmark142"/>
        <w:r>
          <w:rPr>
            <w:spacing w:val="0"/>
            <w:w w:val="100"/>
            <w:position w:val="0"/>
            <w:sz w:val="22"/>
            <w:szCs w:val="22"/>
          </w:rPr>
          <w:t>四</w:t>
        </w:r>
        <w:bookmarkEnd w:id="142"/>
        <w:r>
          <w:rPr>
            <w:spacing w:val="0"/>
            <w:w w:val="100"/>
            <w:position w:val="0"/>
            <w:sz w:val="22"/>
            <w:szCs w:val="22"/>
          </w:rPr>
          <w:t>、</w:t>
          <w:tab/>
          <w:t>工程部服务标准</w:t>
        </w:r>
        <w:r>
          <w:rPr>
            <w:spacing w:val="0"/>
            <w:w w:val="100"/>
            <w:position w:val="0"/>
            <w:sz w:val="22"/>
            <w:szCs w:val="22"/>
            <w:lang w:val="en-US" w:eastAsia="en-US" w:bidi="en-US"/>
          </w:rPr>
          <w:tab/>
        </w:r>
        <w:r>
          <w:rPr>
            <w:color w:val="000000"/>
            <w:spacing w:val="0"/>
            <w:w w:val="100"/>
            <w:position w:val="0"/>
            <w:sz w:val="26"/>
            <w:szCs w:val="26"/>
          </w:rPr>
          <w:t>11</w:t>
        </w:r>
      </w:hyperlink>
    </w:p>
    <w:p>
      <w:pPr>
        <w:pStyle w:val="Style99"/>
        <w:keepNext w:val="0"/>
        <w:keepLines w:val="0"/>
        <w:widowControl w:val="0"/>
        <w:shd w:val="clear" w:color="auto" w:fill="auto"/>
        <w:tabs>
          <w:tab w:pos="1002" w:val="left"/>
          <w:tab w:leader="dot" w:pos="8138" w:val="right"/>
        </w:tabs>
        <w:bidi w:val="0"/>
        <w:spacing w:before="0" w:after="860" w:line="240" w:lineRule="auto"/>
        <w:ind w:left="0" w:right="0"/>
        <w:jc w:val="left"/>
        <w:rPr>
          <w:sz w:val="26"/>
          <w:szCs w:val="26"/>
        </w:rPr>
      </w:pPr>
      <w:hyperlink w:anchor="bookmark187" w:tooltip="Current Document">
        <w:bookmarkStart w:id="143" w:name="bookmark143"/>
        <w:r>
          <w:rPr>
            <w:spacing w:val="0"/>
            <w:w w:val="100"/>
            <w:position w:val="0"/>
            <w:sz w:val="22"/>
            <w:szCs w:val="22"/>
          </w:rPr>
          <w:t>五</w:t>
        </w:r>
        <w:bookmarkEnd w:id="143"/>
        <w:r>
          <w:rPr>
            <w:spacing w:val="0"/>
            <w:w w:val="100"/>
            <w:position w:val="0"/>
            <w:sz w:val="22"/>
            <w:szCs w:val="22"/>
          </w:rPr>
          <w:t>、</w:t>
          <w:tab/>
          <w:t>秩序部服务工作标准</w:t>
        </w:r>
        <w:r>
          <w:rPr>
            <w:spacing w:val="0"/>
            <w:w w:val="100"/>
            <w:position w:val="0"/>
            <w:sz w:val="22"/>
            <w:szCs w:val="22"/>
            <w:lang w:val="en-US" w:eastAsia="en-US" w:bidi="en-US"/>
          </w:rPr>
          <w:tab/>
        </w:r>
        <w:r>
          <w:rPr>
            <w:color w:val="000000"/>
            <w:spacing w:val="0"/>
            <w:w w:val="100"/>
            <w:position w:val="0"/>
            <w:sz w:val="26"/>
            <w:szCs w:val="26"/>
          </w:rPr>
          <w:t>13</w:t>
        </w:r>
      </w:hyperlink>
    </w:p>
    <w:p>
      <w:pPr>
        <w:pStyle w:val="Style99"/>
        <w:keepNext w:val="0"/>
        <w:keepLines w:val="0"/>
        <w:widowControl w:val="0"/>
        <w:shd w:val="clear" w:color="auto" w:fill="auto"/>
        <w:tabs>
          <w:tab w:leader="dot" w:pos="7910" w:val="left"/>
        </w:tabs>
        <w:bidi w:val="0"/>
        <w:spacing w:before="0" w:line="240" w:lineRule="auto"/>
        <w:ind w:left="0" w:right="0" w:firstLine="0"/>
        <w:jc w:val="left"/>
        <w:rPr>
          <w:sz w:val="28"/>
          <w:szCs w:val="28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2062" w:h="17439"/>
          <w:pgMar w:top="996" w:right="1513" w:bottom="4049" w:left="2019" w:header="0" w:footer="3" w:gutter="0"/>
          <w:cols w:space="720"/>
          <w:noEndnote/>
          <w:rtlGutter w:val="0"/>
          <w:docGrid w:linePitch="360"/>
        </w:sectPr>
      </w:pPr>
      <w:hyperlink w:anchor="bookmark190" w:tooltip="Current Document">
        <w:r>
          <w:rPr>
            <w:b/>
            <w:bCs/>
            <w:color w:val="000000"/>
            <w:spacing w:val="0"/>
            <w:w w:val="100"/>
            <w:position w:val="0"/>
            <w:sz w:val="22"/>
            <w:szCs w:val="22"/>
          </w:rPr>
          <w:t>第二章 物业服务分项指标和措施</w:t>
        </w:r>
        <w:r>
          <w:rPr>
            <w:b/>
            <w:bCs/>
            <w:color w:val="000000"/>
            <w:spacing w:val="0"/>
            <w:w w:val="100"/>
            <w:position w:val="0"/>
            <w:sz w:val="22"/>
            <w:szCs w:val="22"/>
            <w:lang w:val="en-US" w:eastAsia="en-US" w:bidi="en-US"/>
          </w:rPr>
          <w:tab/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sz w:val="28"/>
            <w:szCs w:val="28"/>
          </w:rPr>
          <w:t>15</w:t>
        </w:r>
      </w:hyperlink>
      <w:r>
        <w:fldChar w:fldCharType="end"/>
      </w: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280" w:line="86" w:lineRule="exact"/>
        <w:ind w:left="1160" w:right="0" w:firstLine="0"/>
        <w:jc w:val="left"/>
        <w:rPr>
          <w:sz w:val="8"/>
          <w:szCs w:val="8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新屮物业</w:t>
      </w:r>
      <w:r>
        <w:rPr>
          <w:spacing w:val="0"/>
          <w:w w:val="100"/>
          <w:position w:val="0"/>
          <w:sz w:val="16"/>
          <w:szCs w:val="16"/>
        </w:rPr>
        <w:t>管理</w:t>
      </w:r>
      <w:r>
        <w:rPr>
          <w:color w:val="000000"/>
          <w:spacing w:val="0"/>
          <w:w w:val="100"/>
          <w:position w:val="0"/>
          <w:sz w:val="16"/>
          <w:szCs w:val="16"/>
        </w:rPr>
        <w:t>仲国)有</w:t>
      </w:r>
      <w:r>
        <w:rPr>
          <w:spacing w:val="0"/>
          <w:w w:val="100"/>
          <w:position w:val="0"/>
          <w:sz w:val="16"/>
          <w:szCs w:val="16"/>
        </w:rPr>
        <w:t xml:space="preserve">限公司 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8"/>
          <w:szCs w:val="8"/>
          <w:lang w:val="en-US" w:eastAsia="en-US" w:bidi="en-US"/>
        </w:rPr>
        <w:t>KUN CIIVMQ FROrltXTr MA^UGRMl^rTianNAfCX) LTD.</w:t>
      </w:r>
    </w:p>
    <w:p>
      <w:pPr>
        <w:pStyle w:val="Style109"/>
        <w:keepNext/>
        <w:keepLines/>
        <w:widowControl w:val="0"/>
        <w:shd w:val="clear" w:color="auto" w:fill="auto"/>
        <w:tabs>
          <w:tab w:pos="1397" w:val="left"/>
        </w:tabs>
        <w:bidi w:val="0"/>
        <w:spacing w:before="0" w:line="240" w:lineRule="auto"/>
        <w:ind w:left="0" w:right="0" w:firstLine="0"/>
        <w:jc w:val="center"/>
      </w:pPr>
      <w:bookmarkStart w:id="144" w:name="bookmark144"/>
      <w:bookmarkStart w:id="145" w:name="bookmark145"/>
      <w:bookmarkStart w:id="146" w:name="bookmark146"/>
      <w:r>
        <w:rPr>
          <w:color w:val="000000"/>
          <w:spacing w:val="0"/>
          <w:w w:val="100"/>
          <w:position w:val="0"/>
        </w:rPr>
        <w:t>第一章</w:t>
        <w:tab/>
        <w:t>物业服务内容与标准</w:t>
      </w:r>
      <w:bookmarkEnd w:id="144"/>
      <w:bookmarkEnd w:id="145"/>
      <w:bookmarkEnd w:id="146"/>
    </w:p>
    <w:p>
      <w:pPr>
        <w:pStyle w:val="Style83"/>
        <w:keepNext/>
        <w:keepLines/>
        <w:widowControl w:val="0"/>
        <w:shd w:val="clear" w:color="auto" w:fill="auto"/>
        <w:bidi w:val="0"/>
        <w:spacing w:before="0" w:after="700" w:line="240" w:lineRule="auto"/>
        <w:ind w:left="0" w:right="0" w:firstLine="420"/>
        <w:jc w:val="left"/>
        <w:rPr>
          <w:sz w:val="28"/>
          <w:szCs w:val="28"/>
        </w:rPr>
      </w:pPr>
      <w:bookmarkStart w:id="147" w:name="bookmark147"/>
      <w:bookmarkStart w:id="148" w:name="bookmark148"/>
      <w:bookmarkStart w:id="149" w:name="bookmark149"/>
      <w:r>
        <w:rPr>
          <w:b w:val="0"/>
          <w:bCs w:val="0"/>
          <w:color w:val="484440"/>
          <w:spacing w:val="0"/>
          <w:w w:val="100"/>
          <w:position w:val="0"/>
          <w:sz w:val="28"/>
          <w:szCs w:val="28"/>
        </w:rPr>
        <w:t>一、</w:t>
      </w:r>
      <w:r>
        <w:rPr>
          <w:b w:val="0"/>
          <w:bCs w:val="0"/>
          <w:color w:val="282420"/>
          <w:spacing w:val="0"/>
          <w:w w:val="100"/>
          <w:position w:val="0"/>
          <w:sz w:val="28"/>
          <w:szCs w:val="28"/>
        </w:rPr>
        <w:t>项目行政服务标准</w:t>
      </w:r>
      <w:bookmarkEnd w:id="147"/>
      <w:bookmarkEnd w:id="148"/>
      <w:bookmarkEnd w:id="149"/>
    </w:p>
    <w:tbl>
      <w:tblPr>
        <w:tblOverlap w:val="never"/>
        <w:jc w:val="center"/>
        <w:tblLayout w:type="fixed"/>
      </w:tblPr>
      <w:tblGrid>
        <w:gridCol w:w="1176"/>
        <w:gridCol w:w="2323"/>
        <w:gridCol w:w="5030"/>
      </w:tblGrid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项目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工作标准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服务理念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精致管理精致服务，想在业主需要之先，做在业主需要之前；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仪容仪表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统一着装，衣冠整洁、举止端正、佩賊胸卡，微笑服务；</w:t>
            </w:r>
          </w:p>
        </w:tc>
      </w:tr>
      <w:tr>
        <w:trPr>
          <w:trHeight w:val="15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行政工作 职能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17" w:val="left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负责贯彻公司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既定的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政策，统第项目行政文件、员工培训计划、企业文化等内容：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36" w:val="left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根据公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司实际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情况，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组织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制订、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实施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ISO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体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系操作规程，负责监督、执行、修正：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36" w:val="left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3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负责对重大事项的进展情况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进行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监督，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督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促各部门有效、按时完成所交付的任务；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31" w:val="left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4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对项目涉及的法律事物整体统密、协调、保障公司利益。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31" w:val="left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5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统筹规划公司各项管理事务，制度流程，文档、车辆、信函等。</w:t>
            </w:r>
          </w:p>
        </w:tc>
      </w:tr>
      <w:tr>
        <w:trPr>
          <w:trHeight w:val="11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报修管理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83" w:val="left"/>
              </w:tabs>
              <w:bidi w:val="0"/>
              <w:spacing w:before="0" w:after="0" w:line="302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报修分类:一类：行员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报修、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领导层维修及跑水、停电等紧急报修；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二类：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物业正 常报修。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8" w:val="left"/>
              </w:tabs>
              <w:bidi w:val="0"/>
              <w:spacing w:before="0" w:after="0" w:line="317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管理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规定：认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真填写《报修单》，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并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通知相关专业人员立即予以处理，领取报修单， 完成报修。</w:t>
            </w:r>
          </w:p>
        </w:tc>
      </w:tr>
      <w:tr>
        <w:trPr>
          <w:trHeight w:val="13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综合要求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69" w:val="left"/>
              </w:tabs>
              <w:bidi w:val="0"/>
              <w:spacing w:before="0" w:after="4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房屋的完好率达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98%,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园区、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楼体外观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完好、整洁；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3" w:val="left"/>
              </w:tabs>
              <w:bidi w:val="0"/>
              <w:spacing w:before="0" w:after="4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建立健全物业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管理服务的各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项管理制度及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标准，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并落实；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83" w:val="left"/>
              </w:tabs>
              <w:bidi w:val="0"/>
              <w:spacing w:before="0" w:after="4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3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房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屋及共用设施设备档案资料齐全；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3" w:val="left"/>
              </w:tabs>
              <w:bidi w:val="0"/>
              <w:spacing w:before="0" w:after="4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4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每月进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行业主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满意度调查，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100%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回收。</w:t>
            </w:r>
          </w:p>
        </w:tc>
      </w:tr>
      <w:tr>
        <w:trPr>
          <w:trHeight w:val="23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业主 投诉 处理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★接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 xml:space="preserve">受业主的各类投诉， 及时通知相关工作人员 快速处理，及时反馈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★根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据投诉性质进行跟 踪处理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★进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行投诉回访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★对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投诉统计、分类、汇 总，做业主投诉分析报告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69" w:val="left"/>
              </w:tabs>
              <w:bidi w:val="0"/>
              <w:spacing w:before="0" w:after="0" w:line="302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记录清晰可追溯，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判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断投诉种类；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83" w:val="left"/>
              </w:tabs>
              <w:bidi w:val="0"/>
              <w:spacing w:before="0" w:after="0" w:line="302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接到投诉后应快速反应，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一般投诉应在半天内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解决；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3" w:val="left"/>
              </w:tabs>
              <w:bidi w:val="0"/>
              <w:spacing w:before="0" w:after="0" w:line="302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综合管理员跟踪、监督投诉处理进度，投诉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完毕后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 xml:space="preserve">2 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个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工作日内进行回访，投诉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回访率不低于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98%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8" w:val="left"/>
              </w:tabs>
              <w:bidi w:val="0"/>
              <w:spacing w:before="0" w:after="0" w:line="302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每季度至少进行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次投诉情况分析，报公司备案；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88" w:val="left"/>
              </w:tabs>
              <w:bidi w:val="0"/>
              <w:spacing w:before="0" w:after="0" w:line="302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分析报告要明确投诉类别、分析投诉原因、提出整改 意见、制定预防措施。</w:t>
            </w:r>
          </w:p>
        </w:tc>
      </w:tr>
      <w:tr>
        <w:trPr>
          <w:trHeight w:val="15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业主 满意 调查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★制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 xml:space="preserve">定调查计划、方法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★进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 xml:space="preserve">行业主满意度调查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★对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调查结果进行统计 分析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17" w:val="left"/>
              </w:tabs>
              <w:bidi w:val="0"/>
              <w:spacing w:before="0" w:after="0" w:line="302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业主满意度调查每年进行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次；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88" w:val="left"/>
              </w:tabs>
              <w:bidi w:val="0"/>
              <w:spacing w:before="0" w:after="0" w:line="302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调查问卷发放率不低于业主总人数的</w:t>
            </w:r>
            <w:r>
              <w:rPr>
                <w:i/>
                <w:iCs/>
                <w:spacing w:val="0"/>
                <w:w w:val="100"/>
                <w:position w:val="0"/>
                <w:sz w:val="19"/>
                <w:szCs w:val="19"/>
              </w:rPr>
              <w:t>95%,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回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收率为 总数的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95%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88" w:val="left"/>
              </w:tabs>
              <w:bidi w:val="0"/>
              <w:spacing w:before="0" w:after="0" w:line="302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3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调查结果及时反馈；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8" w:val="left"/>
              </w:tabs>
              <w:bidi w:val="0"/>
              <w:spacing w:before="0" w:after="0" w:line="302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4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每日物业服务质量监控沟通（根据实际情况进行）。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库房管理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按照公司的程序规定进行库房工作。综合管理员负责入库管理、物品管理、每月盘存。 由各部门经理审批《出库单》，领取物品。</w:t>
            </w:r>
          </w:p>
        </w:tc>
      </w:tr>
      <w:tr>
        <w:trPr>
          <w:trHeight w:val="63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质检工作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除日常的各部门进行自检外，由项目经理任组长、各部门经理为组员，定期对物业服 务管理工作进行检査，相关问题由各部门限时整改。</w:t>
            </w:r>
          </w:p>
        </w:tc>
      </w:tr>
    </w:tbl>
    <w:p>
      <w:pPr>
        <w:sectPr>
          <w:headerReference w:type="default" r:id="rId33"/>
          <w:footerReference w:type="default" r:id="rId34"/>
          <w:headerReference w:type="even" r:id="rId35"/>
          <w:footerReference w:type="even" r:id="rId36"/>
          <w:footnotePr>
            <w:pos w:val="pageBottom"/>
            <w:numFmt w:val="decimal"/>
            <w:numRestart w:val="continuous"/>
          </w:footnotePr>
          <w:pgSz w:w="12062" w:h="17439"/>
          <w:pgMar w:top="996" w:right="1513" w:bottom="4049" w:left="2019" w:header="0" w:footer="3" w:gutter="0"/>
          <w:pgNumType w:start="3"/>
          <w:cols w:space="720"/>
          <w:noEndnote/>
          <w:rtlGutter w:val="0"/>
          <w:docGrid w:linePitch="360"/>
        </w:sectPr>
      </w:pPr>
    </w:p>
    <w:p>
      <w:pPr>
        <w:pStyle w:val="Style35"/>
        <w:keepNext w:val="0"/>
        <w:keepLines w:val="0"/>
        <w:widowControl w:val="0"/>
        <w:shd w:val="clear" w:color="auto" w:fill="auto"/>
        <w:tabs>
          <w:tab w:pos="5958" w:val="left"/>
        </w:tabs>
        <w:bidi w:val="0"/>
        <w:spacing w:before="0" w:after="220" w:line="240" w:lineRule="auto"/>
        <w:ind w:left="0" w:right="0" w:firstLine="500"/>
        <w:jc w:val="left"/>
        <w:rPr>
          <w:sz w:val="16"/>
          <w:szCs w:val="16"/>
        </w:rPr>
      </w:pPr>
      <w:r>
        <w:rPr>
          <w:b/>
          <w:bCs/>
          <w:spacing w:val="0"/>
          <w:w w:val="100"/>
          <w:position w:val="0"/>
          <w:sz w:val="28"/>
          <w:szCs w:val="28"/>
          <w:lang w:val="en-US" w:eastAsia="en-US" w:bidi="en-US"/>
        </w:rPr>
        <w:t>s：</w:t>
      </w:r>
      <w:r>
        <w:rPr>
          <w:spacing w:val="0"/>
          <w:w w:val="100"/>
          <w:position w:val="0"/>
          <w:sz w:val="28"/>
          <w:szCs w:val="28"/>
        </w:rPr>
        <w:t>煎燃臆黑蟠网飆</w:t>
        <w:tab/>
      </w:r>
      <w:r>
        <w:rPr>
          <w:color w:val="484440"/>
          <w:spacing w:val="0"/>
          <w:w w:val="100"/>
          <w:position w:val="0"/>
          <w:sz w:val="16"/>
          <w:szCs w:val="16"/>
        </w:rPr>
        <w:t>新中物业长春分公司</w:t>
      </w:r>
    </w:p>
    <w:p>
      <w:pPr>
        <w:pStyle w:val="Style83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500"/>
        <w:jc w:val="left"/>
        <w:rPr>
          <w:sz w:val="28"/>
          <w:szCs w:val="28"/>
        </w:rPr>
      </w:pPr>
      <w:bookmarkStart w:id="150" w:name="bookmark150"/>
      <w:bookmarkStart w:id="151" w:name="bookmark151"/>
      <w:bookmarkStart w:id="152" w:name="bookmark152"/>
      <w:r>
        <w:rPr>
          <w:b w:val="0"/>
          <w:bCs w:val="0"/>
          <w:color w:val="484440"/>
          <w:spacing w:val="0"/>
          <w:w w:val="100"/>
          <w:position w:val="0"/>
          <w:sz w:val="28"/>
          <w:szCs w:val="28"/>
        </w:rPr>
        <w:t>二、餐</w:t>
      </w:r>
      <w:r>
        <w:rPr>
          <w:b w:val="0"/>
          <w:bCs w:val="0"/>
          <w:color w:val="282420"/>
          <w:spacing w:val="0"/>
          <w:w w:val="100"/>
          <w:position w:val="0"/>
          <w:sz w:val="28"/>
          <w:szCs w:val="28"/>
        </w:rPr>
        <w:t>饮部服务标准</w:t>
      </w:r>
      <w:bookmarkEnd w:id="150"/>
      <w:bookmarkEnd w:id="151"/>
      <w:bookmarkEnd w:id="15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7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spacing w:val="0"/>
          <w:w w:val="100"/>
          <w:position w:val="0"/>
          <w:sz w:val="24"/>
          <w:szCs w:val="24"/>
        </w:rPr>
        <w:t>餐厅服务标准</w:t>
      </w:r>
    </w:p>
    <w:tbl>
      <w:tblPr>
        <w:tblOverlap w:val="never"/>
        <w:jc w:val="center"/>
        <w:tblLayout w:type="fixed"/>
      </w:tblPr>
      <w:tblGrid>
        <w:gridCol w:w="1128"/>
        <w:gridCol w:w="1392"/>
        <w:gridCol w:w="5534"/>
      </w:tblGrid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项目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工作内容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工作标准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服务理念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营养均衡，绿色健康卫生</w:t>
            </w:r>
          </w:p>
        </w:tc>
      </w:tr>
      <w:tr>
        <w:trPr>
          <w:trHeight w:val="18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菜谱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★与业主充分 沟通按天或周 设定菜谱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3" w:val="left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内容变化：标准餐的反差（用餐费用标准调节）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8" w:val="left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时间变化：按周、月菜谱不重样，按季度调配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3" w:val="left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搭配变化：冷热、荤素、炒炖、主副、中西式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07" w:val="left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民族差异服务、地方特色展示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88" w:val="left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节日庆典、会议接待菜单服务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88" w:val="left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餐后水果</w:t>
            </w:r>
          </w:p>
        </w:tc>
      </w:tr>
      <w:tr>
        <w:trPr>
          <w:trHeight w:val="67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食品服务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后厨加工全程 控制项目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69" w:val="left"/>
              </w:tabs>
              <w:bidi w:val="0"/>
              <w:spacing w:before="0" w:after="0" w:line="296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严格执行食品卫生管理制度，杜绝食品卫生隐患发生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8" w:val="left"/>
              </w:tabs>
              <w:bidi w:val="0"/>
              <w:spacing w:before="0" w:after="0" w:line="296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实行责任制，明确各岗位职责及责任范围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3" w:val="left"/>
              </w:tabs>
              <w:bidi w:val="0"/>
              <w:spacing w:before="0" w:after="0" w:line="296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采购、检货、加工、制作、出品、清洁、仓储、消毒标准化 控制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88" w:val="left"/>
              </w:tabs>
              <w:bidi w:val="0"/>
              <w:spacing w:before="0" w:after="0" w:line="296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操作间、切配间：地面保持清洁、每日餐前、餐后将地面清 理干净，地面无杂物。每周大扫除一次。售饭台柜每天擦洗无油 渍，垃圾不过夜。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3" w:val="left"/>
              </w:tabs>
              <w:bidi w:val="0"/>
              <w:spacing w:before="0" w:after="0" w:line="296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面点间：厨具、设备保持整齐、整洁。面板、烤炉等设备餐 后清理干净，无残留食物。冰箱每日清理干净，剩余食品封好储 存，防变质。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3" w:val="left"/>
              </w:tabs>
              <w:bidi w:val="0"/>
              <w:spacing w:before="0" w:after="0" w:line="296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炉灶；灶台、汤锅、工作台、厨具等每日清洁保持表面光亮 无污渍，每日餐后清理室内卫生，保持整洁。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3" w:val="left"/>
              </w:tabs>
              <w:bidi w:val="0"/>
              <w:spacing w:before="0" w:after="0" w:line="296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7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砧板：刀具、砧板、案板摆放整齐，每日餐后清洗，菜筐等 物品每周清洗一次，货柜物品摆放整齐，分类存放，地面每日清 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3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次。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45" w:val="left"/>
              </w:tabs>
              <w:bidi w:val="0"/>
              <w:spacing w:before="0" w:after="0" w:line="296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洗碗：用具摆放整齐、干净、美观，餐具每餐后按照《食、（饮） 具消毒卫生标准》进行清洗、消毒。保持操作间地面无积水、无 杂物。每餐后按照《食、（饮）具消毒卫生标准》要求进行清洗， 做到无污渍、无细菌，食（饮）具摆放整齐干净美观。每餐前对 食（饮）具用紫外线消毒柜进行消毒。只有经过消毒柜或蒸箱消 毒后，餐具才能使用。确保餐具的卫生，保障顾客的身体健康。</w:t>
            </w:r>
          </w:p>
        </w:tc>
      </w:tr>
      <w:tr>
        <w:trPr>
          <w:trHeight w:val="20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餐厅服务 标准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17" w:val="left"/>
              </w:tabs>
              <w:bidi w:val="0"/>
              <w:spacing w:before="0" w:after="0" w:line="298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自助餐厅：保持餐厅的门、窗、灯具、桌椅干净整齐；餐前、 餐后桌面、地面清理干净；自助餐餐台上餐煲光亮整洁，餐具摆 放整齐、有序；跟踪服务，随时添补菜品等。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83" w:val="left"/>
              </w:tabs>
              <w:bidi w:val="0"/>
              <w:spacing w:before="0" w:after="0" w:line="298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包房餐厅；保持室内门、窗、桌椅、地毯、灯具干净整洁； 餐桌台布干净、无破损，餐、饮具摆放整齐、座椅整齐；盛放餐 饮具的柜体，按时清洁、消毒；餐前、餐后对餐厅进行清理。</w:t>
            </w: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服务人员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餐饮从业人员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69" w:val="left"/>
              </w:tabs>
              <w:bidi w:val="0"/>
              <w:spacing w:before="0" w:after="4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按国家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标准，定期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年检，持证上岗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8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严格遵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守公司的规章制度，按时上下班，服从领导安排，遇</w:t>
            </w:r>
          </w:p>
        </w:tc>
      </w:tr>
    </w:tbl>
    <w:p>
      <w:pPr>
        <w:widowControl w:val="0"/>
        <w:spacing w:after="1539" w:line="1" w:lineRule="exact"/>
      </w:pPr>
    </w:p>
    <w:p>
      <w:pPr>
        <w:widowControl w:val="0"/>
        <w:jc w:val="center"/>
        <w:rPr>
          <w:sz w:val="2"/>
          <w:szCs w:val="2"/>
        </w:rPr>
        <w:sectPr>
          <w:headerReference w:type="default" r:id="rId37"/>
          <w:footerReference w:type="default" r:id="rId38"/>
          <w:headerReference w:type="even" r:id="rId39"/>
          <w:footerReference w:type="even" r:id="rId40"/>
          <w:footnotePr>
            <w:pos w:val="pageBottom"/>
            <w:numFmt w:val="decimal"/>
            <w:numRestart w:val="continuous"/>
          </w:footnotePr>
          <w:pgSz w:w="12062" w:h="17439"/>
          <w:pgMar w:top="884" w:right="1724" w:bottom="754" w:left="1810" w:header="456" w:footer="3" w:gutter="0"/>
          <w:pgNumType w:start="22"/>
          <w:cols w:space="720"/>
          <w:noEndnote/>
          <w:rtlGutter w:val="0"/>
          <w:docGrid w:linePitch="360"/>
        </w:sectPr>
      </w:pPr>
      <w:r>
        <w:drawing>
          <wp:inline>
            <wp:extent cx="2858770" cy="572770"/>
            <wp:docPr id="103" name="Picutre 10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ext cx="2858770" cy="572770"/>
                    </a:xfrm>
                    <a:prstGeom prst="rect"/>
                  </pic:spPr>
                </pic:pic>
              </a:graphicData>
            </a:graphic>
          </wp:inline>
        </w:drawing>
      </w:r>
    </w:p>
    <w:tbl>
      <w:tblPr>
        <w:tblOverlap w:val="never"/>
        <w:jc w:val="center"/>
        <w:tblLayout w:type="fixed"/>
      </w:tblPr>
      <w:tblGrid>
        <w:gridCol w:w="1166"/>
        <w:gridCol w:w="1421"/>
        <w:gridCol w:w="5573"/>
      </w:tblGrid>
      <w:tr>
        <w:trPr>
          <w:trHeight w:val="12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健康证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事提前请假，不得擅自离岗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88" w:val="left"/>
              </w:tabs>
              <w:bidi w:val="0"/>
              <w:spacing w:before="0" w:after="0" w:line="293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3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严格遵守餐厅纪律，业主按照规定的就餐收费方式进行用餐， 严禁现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金和私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自用餐，维护公司利益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8" w:val="left"/>
              </w:tabs>
              <w:bidi w:val="0"/>
              <w:spacing w:before="0" w:after="0" w:line="293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4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树立全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心全意的服务理念，礼貌待人、态度和蔼、文明服务。</w:t>
            </w:r>
          </w:p>
        </w:tc>
      </w:tr>
      <w:tr>
        <w:trPr>
          <w:trHeight w:val="14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180" w:right="0" w:firstLine="2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成本控制 节能降耗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原材料成本控 制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生产成本控制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78" w:val="left"/>
              </w:tabs>
              <w:bidi w:val="0"/>
              <w:spacing w:before="0" w:after="0" w:line="298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实行标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准化、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程序化操作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流程，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柱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绝浪费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88" w:val="left"/>
              </w:tabs>
              <w:bidi w:val="0"/>
              <w:spacing w:before="0" w:after="0" w:line="298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釆购安计划，严禁进购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不合格产品，预防食物中毒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88" w:val="left"/>
              </w:tabs>
              <w:bidi w:val="0"/>
              <w:spacing w:before="0" w:after="0" w:line="298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3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水、电、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气能源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控制，每日表单记录，按月总结分析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17" w:val="left"/>
              </w:tabs>
              <w:bidi w:val="0"/>
              <w:spacing w:before="0" w:after="0" w:line="298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员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工定期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培训，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不断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提高自身素质和业务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水平，使服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 xml:space="preserve">务达到 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标准化、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规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范化、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程序化</w:t>
            </w:r>
          </w:p>
        </w:tc>
      </w:tr>
      <w:tr>
        <w:trPr>
          <w:trHeight w:val="8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特色服务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69" w:val="left"/>
              </w:tabs>
              <w:bidi w:val="0"/>
              <w:spacing w:before="0" w:after="0" w:line="302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按季节提供特色服务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8" w:val="left"/>
              </w:tabs>
              <w:bidi w:val="0"/>
              <w:spacing w:before="0" w:after="0" w:line="302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针对不同地区、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 xml:space="preserve">不同民族（少数民族）提供差异化的餐饮服 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务。</w:t>
            </w:r>
          </w:p>
        </w:tc>
      </w:tr>
      <w:tr>
        <w:trPr>
          <w:trHeight w:val="14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防火管理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88" w:val="left"/>
              </w:tabs>
              <w:bidi w:val="0"/>
              <w:spacing w:before="0" w:after="0" w:line="298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厨师长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 xml:space="preserve">与厨师每日班后共同对厨房进行安全检查（水、电、 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气）并确认签字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3" w:val="left"/>
              </w:tabs>
              <w:bidi w:val="0"/>
              <w:spacing w:before="0" w:after="0" w:line="298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定期对烟道油垢进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行检查及清洁（领班与厨师）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88" w:val="left"/>
              </w:tabs>
              <w:bidi w:val="0"/>
              <w:spacing w:before="0" w:after="0" w:line="298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3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灭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火器、灭火毯配备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8" w:val="left"/>
              </w:tabs>
              <w:bidi w:val="0"/>
              <w:spacing w:before="0" w:after="0" w:line="298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4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厨房工作人员消防知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识培训</w:t>
            </w:r>
          </w:p>
        </w:tc>
      </w:tr>
      <w:tr>
        <w:trPr>
          <w:trHeight w:val="1176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其他建议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★背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 xml:space="preserve">景音乐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★视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 xml:space="preserve">觉心理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★温湿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度控制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307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3-5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分贝，轻松愉快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采用食品颜色：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白、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黄、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粉、绿、红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夏季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22—24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度，冬季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18—22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度，湿度：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 xml:space="preserve">45%-50% 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做好样品留存</w:t>
            </w:r>
          </w:p>
        </w:tc>
      </w:tr>
    </w:tbl>
    <w:p>
      <w:pPr>
        <w:widowControl w:val="0"/>
        <w:spacing w:after="69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4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</w:rPr>
        <w:t>2</w:t>
      </w:r>
      <w:r>
        <w:rPr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spacing w:val="0"/>
          <w:w w:val="100"/>
          <w:position w:val="0"/>
          <w:sz w:val="24"/>
          <w:szCs w:val="24"/>
        </w:rPr>
        <w:t>教学和会议服务标准</w:t>
      </w:r>
    </w:p>
    <w:p>
      <w:pPr>
        <w:pStyle w:val="Style49"/>
        <w:keepNext w:val="0"/>
        <w:keepLines w:val="0"/>
        <w:widowControl w:val="0"/>
        <w:shd w:val="clear" w:color="auto" w:fill="auto"/>
        <w:bidi w:val="0"/>
        <w:spacing w:before="0" w:after="0" w:line="300" w:lineRule="exact"/>
        <w:ind w:left="0" w:right="0" w:firstLine="700"/>
        <w:jc w:val="left"/>
      </w:pPr>
      <w:r>
        <w:rPr>
          <w:rFonts w:ascii="Times New Roman" w:eastAsia="Times New Roman" w:hAnsi="Times New Roman" w:cs="Times New Roman"/>
          <w:color w:val="282420"/>
          <w:spacing w:val="0"/>
          <w:w w:val="100"/>
          <w:position w:val="0"/>
          <w:sz w:val="22"/>
          <w:szCs w:val="22"/>
        </w:rPr>
        <w:t>（1）</w:t>
      </w:r>
      <w:r>
        <w:rPr>
          <w:color w:val="282420"/>
          <w:spacing w:val="0"/>
          <w:w w:val="100"/>
          <w:position w:val="0"/>
        </w:rPr>
        <w:t>教学、会议服务的工作标准：</w:t>
      </w:r>
    </w:p>
    <w:p>
      <w:pPr>
        <w:pStyle w:val="Style49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305" w:val="left"/>
        </w:tabs>
        <w:bidi w:val="0"/>
        <w:spacing w:before="0" w:after="0" w:line="300" w:lineRule="exact"/>
        <w:ind w:left="0" w:right="0" w:firstLine="880"/>
        <w:jc w:val="left"/>
      </w:pPr>
      <w:bookmarkStart w:id="153" w:name="bookmark153"/>
      <w:bookmarkEnd w:id="153"/>
      <w:r>
        <w:rPr>
          <w:color w:val="282420"/>
          <w:spacing w:val="0"/>
          <w:w w:val="100"/>
          <w:position w:val="0"/>
        </w:rPr>
        <w:t>由业主提供学员班次预定通知单，写清需要服务的事项和标准；</w:t>
      </w:r>
    </w:p>
    <w:p>
      <w:pPr>
        <w:pStyle w:val="Style49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305" w:val="left"/>
        </w:tabs>
        <w:bidi w:val="0"/>
        <w:spacing w:before="0" w:after="0" w:line="300" w:lineRule="exact"/>
        <w:ind w:left="0" w:right="0" w:firstLine="880"/>
        <w:jc w:val="left"/>
      </w:pPr>
      <w:bookmarkStart w:id="154" w:name="bookmark154"/>
      <w:bookmarkEnd w:id="154"/>
      <w:r>
        <w:rPr>
          <w:color w:val="282420"/>
          <w:spacing w:val="0"/>
          <w:w w:val="100"/>
          <w:position w:val="0"/>
        </w:rPr>
        <w:t>按照预定的通知单，提前对教室和会议室进行摆台；</w:t>
      </w:r>
    </w:p>
    <w:p>
      <w:pPr>
        <w:pStyle w:val="Style49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305" w:val="left"/>
        </w:tabs>
        <w:bidi w:val="0"/>
        <w:spacing w:before="0" w:after="0" w:line="300" w:lineRule="exact"/>
        <w:ind w:left="0" w:right="0" w:firstLine="880"/>
        <w:jc w:val="left"/>
      </w:pPr>
      <w:bookmarkStart w:id="155" w:name="bookmark155"/>
      <w:bookmarkEnd w:id="155"/>
      <w:r>
        <w:rPr>
          <w:color w:val="282420"/>
          <w:spacing w:val="0"/>
          <w:w w:val="100"/>
          <w:position w:val="0"/>
        </w:rPr>
        <w:t>按照预定的通知单，下发通知单到相关部门，相关部门做好相应保障；</w:t>
      </w:r>
    </w:p>
    <w:p>
      <w:pPr>
        <w:pStyle w:val="Style49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305" w:val="left"/>
        </w:tabs>
        <w:bidi w:val="0"/>
        <w:spacing w:before="0" w:after="0" w:line="300" w:lineRule="exact"/>
        <w:ind w:left="1320" w:right="0" w:hanging="440"/>
        <w:jc w:val="left"/>
      </w:pPr>
      <w:bookmarkStart w:id="156" w:name="bookmark156"/>
      <w:bookmarkEnd w:id="156"/>
      <w:r>
        <w:rPr>
          <w:color w:val="282420"/>
          <w:spacing w:val="0"/>
          <w:w w:val="100"/>
          <w:position w:val="0"/>
        </w:rPr>
        <w:t>会议服务领班对教室和会议室的环境卫生、摆台、员工仪容仪表等方面进行全 面检查。确保服务员按照服务规范提供服务。随时解决学员和业主的各项需求;</w:t>
      </w:r>
    </w:p>
    <w:p>
      <w:pPr>
        <w:pStyle w:val="Style49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305" w:val="left"/>
        </w:tabs>
        <w:bidi w:val="0"/>
        <w:spacing w:before="0" w:after="0" w:line="300" w:lineRule="exact"/>
        <w:ind w:left="0" w:right="0" w:firstLine="880"/>
        <w:jc w:val="left"/>
      </w:pPr>
      <w:bookmarkStart w:id="157" w:name="bookmark157"/>
      <w:bookmarkEnd w:id="157"/>
      <w:r>
        <w:rPr>
          <w:color w:val="000000"/>
          <w:spacing w:val="0"/>
          <w:w w:val="100"/>
          <w:position w:val="0"/>
        </w:rPr>
        <w:t>配</w:t>
      </w:r>
      <w:r>
        <w:rPr>
          <w:color w:val="282420"/>
          <w:spacing w:val="0"/>
          <w:w w:val="100"/>
          <w:position w:val="0"/>
        </w:rPr>
        <w:t>合教职人员完成学员签到等工作；</w:t>
      </w:r>
    </w:p>
    <w:p>
      <w:pPr>
        <w:pStyle w:val="Style49"/>
        <w:keepNext w:val="0"/>
        <w:keepLines w:val="0"/>
        <w:widowControl w:val="0"/>
        <w:shd w:val="clear" w:color="auto" w:fill="auto"/>
        <w:bidi w:val="0"/>
        <w:spacing w:before="0" w:after="280" w:line="300" w:lineRule="exact"/>
        <w:ind w:left="880" w:right="0" w:firstLine="0"/>
        <w:jc w:val="left"/>
      </w:pPr>
      <w:r>
        <w:rPr>
          <w:color w:val="282420"/>
          <w:spacing w:val="0"/>
          <w:w w:val="100"/>
          <w:position w:val="0"/>
          <w:lang w:val="en-US" w:eastAsia="en-US" w:bidi="en-US"/>
        </w:rPr>
        <w:t xml:space="preserve">® </w:t>
      </w:r>
      <w:r>
        <w:rPr>
          <w:color w:val="282420"/>
          <w:spacing w:val="0"/>
          <w:w w:val="100"/>
          <w:position w:val="0"/>
        </w:rPr>
        <w:t>对业主需要提供的茶歇等服务，按照预定的标准，进行摆台，消耗及时补充： ⑦总结并及时改进工作。</w:t>
      </w:r>
    </w:p>
    <w:p>
      <w:pPr>
        <w:pStyle w:val="Style49"/>
        <w:keepNext w:val="0"/>
        <w:keepLines w:val="0"/>
        <w:widowControl w:val="0"/>
        <w:shd w:val="clear" w:color="auto" w:fill="auto"/>
        <w:bidi w:val="0"/>
        <w:spacing w:before="0" w:after="280" w:line="300" w:lineRule="exact"/>
        <w:ind w:left="0" w:right="0" w:firstLine="4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（2）</w:t>
      </w:r>
      <w:r>
        <w:rPr>
          <w:color w:val="282420"/>
          <w:spacing w:val="0"/>
          <w:w w:val="100"/>
          <w:position w:val="0"/>
        </w:rPr>
        <w:t>会议服务摆台</w:t>
      </w:r>
      <w:r>
        <w:rPr>
          <w:color w:val="000000"/>
          <w:spacing w:val="0"/>
          <w:w w:val="100"/>
          <w:position w:val="0"/>
        </w:rPr>
        <w:t>标准：</w:t>
      </w:r>
    </w:p>
    <w:p>
      <w:pPr>
        <w:pStyle w:val="Style49"/>
        <w:keepNext w:val="0"/>
        <w:keepLines w:val="0"/>
        <w:widowControl w:val="0"/>
        <w:shd w:val="clear" w:color="auto" w:fill="auto"/>
        <w:bidi w:val="0"/>
        <w:spacing w:before="0" w:after="160" w:line="300" w:lineRule="exact"/>
        <w:ind w:left="0" w:right="0" w:firstLine="8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A</w:t>
      </w:r>
      <w:r>
        <w:rPr>
          <w:color w:val="282420"/>
          <w:spacing w:val="0"/>
          <w:w w:val="100"/>
          <w:position w:val="0"/>
        </w:rPr>
        <w:t>级服务标准（重要领导）</w:t>
      </w:r>
    </w:p>
    <w:tbl>
      <w:tblPr>
        <w:tblOverlap w:val="never"/>
        <w:jc w:val="center"/>
        <w:tblLayout w:type="fixed"/>
      </w:tblPr>
      <w:tblGrid>
        <w:gridCol w:w="2059"/>
        <w:gridCol w:w="5534"/>
      </w:tblGrid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用品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标准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中性笔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置于文件夹上，笔尖朝左上角成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2"/>
                <w:szCs w:val="22"/>
              </w:rPr>
              <w:t>45° ,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每人一支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A4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尺寸会议记录纸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会议记录纸插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在文件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夹内，一式三张，每人一份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铅笔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置于文件夹上，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笔尖朝左上角成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2"/>
                <w:szCs w:val="22"/>
              </w:rPr>
              <w:t xml:space="preserve">45°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,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每人一支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矿泉水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商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标面向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座位，下垫杯垫，每人一瓶</w:t>
            </w:r>
          </w:p>
        </w:tc>
      </w:tr>
    </w:tbl>
    <w:p>
      <w:pPr>
        <w:sectPr>
          <w:headerReference w:type="default" r:id="rId43"/>
          <w:footerReference w:type="default" r:id="rId44"/>
          <w:headerReference w:type="even" r:id="rId45"/>
          <w:footerReference w:type="even" r:id="rId46"/>
          <w:footnotePr>
            <w:pos w:val="pageBottom"/>
            <w:numFmt w:val="decimal"/>
            <w:numRestart w:val="continuous"/>
          </w:footnotePr>
          <w:pgSz w:w="12062" w:h="17439"/>
          <w:pgMar w:top="1822" w:right="1724" w:bottom="1822" w:left="1810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2131"/>
        <w:gridCol w:w="5712"/>
      </w:tblGrid>
      <w:tr>
        <w:trPr>
          <w:trHeight w:val="523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4992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新歟爐融獸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SB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細</w:t>
              <w:tab/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新中物业渤分公司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玻璃水杯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摆在文件夹右侧，下垫杯垫，每人一个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瓷杯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摆在文件夹右侧，下垫杯垫，每人一个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直筒杯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置于边台上，每人一套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面巾纸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置于边台上，每人一盒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湿巾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置于边台上，或按要求摆放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果盘、糕点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按要求摆放</w:t>
            </w:r>
          </w:p>
        </w:tc>
      </w:tr>
    </w:tbl>
    <w:p>
      <w:pPr>
        <w:widowControl w:val="0"/>
        <w:spacing w:after="559" w:line="1" w:lineRule="exact"/>
      </w:pPr>
    </w:p>
    <w:p>
      <w:pPr>
        <w:pStyle w:val="Style1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02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B</w:t>
      </w:r>
      <w:r>
        <w:rPr>
          <w:color w:val="282420"/>
          <w:spacing w:val="0"/>
          <w:w w:val="100"/>
          <w:position w:val="0"/>
        </w:rPr>
        <w:t>级服务标准（行长）</w:t>
      </w:r>
    </w:p>
    <w:tbl>
      <w:tblPr>
        <w:tblOverlap w:val="never"/>
        <w:jc w:val="center"/>
        <w:tblLayout w:type="fixed"/>
      </w:tblPr>
      <w:tblGrid>
        <w:gridCol w:w="2251"/>
        <w:gridCol w:w="6029"/>
      </w:tblGrid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用品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标准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中性笔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置于文件夹上，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笔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尖朝左上角成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2"/>
                <w:szCs w:val="22"/>
              </w:rPr>
              <w:t xml:space="preserve">45°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,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每人一支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铅笔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置于文件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夹上，笔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尖朝左上角成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2"/>
                <w:szCs w:val="22"/>
              </w:rPr>
              <w:t xml:space="preserve">45°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,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每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人一支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矿泉水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商标面向座位，下垫杯垫，每人一瓶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水杯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摆在文件夹右侧，下垫杯垫，每人一个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茶杯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摆在文件夹右侧，下垫杯垫，每人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一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个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面巾纸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置于边台上，每人一盒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湿巾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置于边台上，或按要求摆放</w:t>
            </w:r>
          </w:p>
        </w:tc>
      </w:tr>
    </w:tbl>
    <w:p>
      <w:pPr>
        <w:widowControl w:val="0"/>
        <w:spacing w:after="559" w:line="1" w:lineRule="exact"/>
      </w:pPr>
    </w:p>
    <w:p>
      <w:pPr>
        <w:pStyle w:val="Style1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07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</w:t>
      </w:r>
      <w:r>
        <w:rPr>
          <w:color w:val="000000"/>
          <w:spacing w:val="0"/>
          <w:w w:val="100"/>
          <w:position w:val="0"/>
        </w:rPr>
        <w:t>级服务标准（常规会议）</w:t>
      </w:r>
    </w:p>
    <w:tbl>
      <w:tblPr>
        <w:tblOverlap w:val="never"/>
        <w:jc w:val="center"/>
        <w:tblLayout w:type="fixed"/>
      </w:tblPr>
      <w:tblGrid>
        <w:gridCol w:w="2261"/>
        <w:gridCol w:w="6029"/>
      </w:tblGrid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用品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标准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矿泉水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根据预定会议摆放要求，进行摆放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茶杯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摆在文件夹右侧，下垫杯垫，每人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一^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b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面巾纸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置于边台上，每人一盒</w:t>
            </w:r>
          </w:p>
        </w:tc>
      </w:tr>
    </w:tbl>
    <w:p>
      <w:pPr>
        <w:widowControl w:val="0"/>
        <w:spacing w:after="299" w:line="1" w:lineRule="exact"/>
      </w:pPr>
    </w:p>
    <w:p>
      <w:pPr>
        <w:pStyle w:val="Style1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1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、教学服务摆台标准</w:t>
      </w:r>
    </w:p>
    <w:tbl>
      <w:tblPr>
        <w:tblOverlap w:val="never"/>
        <w:jc w:val="center"/>
        <w:tblLayout w:type="fixed"/>
      </w:tblPr>
      <w:tblGrid>
        <w:gridCol w:w="2275"/>
        <w:gridCol w:w="6043"/>
      </w:tblGrid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用品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标准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学员桌牌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业主自行摆放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矿泉水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摆放在茶歇台上，摆放整齐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纸杯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摆放在茶歇台上，摆放整齐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速溶咖啡、茶包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摆放在茶歇台上，摆放整齐，根据业主要求摆放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保温瓶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摆放在茶歇台上，摆放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瓶，随时补充开水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果盘、糕点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根据业主提供费用标准，选择套餐，进行摆放</w:t>
            </w:r>
          </w:p>
        </w:tc>
      </w:tr>
    </w:tbl>
    <w:p>
      <w:pPr>
        <w:widowControl w:val="0"/>
        <w:spacing w:after="3979" w:line="1" w:lineRule="exact"/>
      </w:pP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麗賀扫描全能王创建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5240" w:right="0" w:firstLine="0"/>
        <w:jc w:val="left"/>
        <w:rPr>
          <w:sz w:val="22"/>
          <w:szCs w:val="22"/>
        </w:rPr>
        <w:sectPr>
          <w:headerReference w:type="default" r:id="rId47"/>
          <w:footerReference w:type="default" r:id="rId48"/>
          <w:headerReference w:type="even" r:id="rId49"/>
          <w:footerReference w:type="even" r:id="rId50"/>
          <w:footnotePr>
            <w:pos w:val="pageBottom"/>
            <w:numFmt w:val="decimal"/>
            <w:numRestart w:val="continuous"/>
          </w:footnotePr>
          <w:pgSz w:w="12062" w:h="17439"/>
          <w:pgMar w:top="1007" w:right="1498" w:bottom="234" w:left="2232" w:header="579" w:footer="3" w:gutter="0"/>
          <w:pgNumType w:start="6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2"/>
          <w:szCs w:val="22"/>
        </w:rPr>
        <w:t>回勺</w:t>
      </w:r>
    </w:p>
    <w:p>
      <w:pPr>
        <w:pStyle w:val="Style109"/>
        <w:keepNext/>
        <w:keepLines/>
        <w:widowControl w:val="0"/>
        <w:shd w:val="clear" w:color="auto" w:fill="auto"/>
        <w:bidi w:val="0"/>
        <w:spacing w:before="80" w:line="240" w:lineRule="auto"/>
        <w:ind w:left="0" w:right="0" w:firstLine="200"/>
        <w:jc w:val="left"/>
      </w:pPr>
      <w:bookmarkStart w:id="158" w:name="bookmark158"/>
      <w:bookmarkStart w:id="159" w:name="bookmark159"/>
      <w:bookmarkStart w:id="160" w:name="bookmark160"/>
      <w:r>
        <w:rPr>
          <w:color w:val="282420"/>
          <w:spacing w:val="0"/>
          <w:w w:val="100"/>
          <w:position w:val="0"/>
        </w:rPr>
        <w:t>三、</w:t>
      </w:r>
      <w:r>
        <w:rPr>
          <w:color w:val="000000"/>
          <w:spacing w:val="0"/>
          <w:w w:val="100"/>
          <w:position w:val="0"/>
        </w:rPr>
        <w:t>客房部服务标准</w:t>
      </w:r>
      <w:bookmarkEnd w:id="158"/>
      <w:bookmarkEnd w:id="159"/>
      <w:bookmarkEnd w:id="160"/>
    </w:p>
    <w:p>
      <w:pPr>
        <w:pStyle w:val="Style4"/>
        <w:keepNext w:val="0"/>
        <w:keepLines w:val="0"/>
        <w:widowControl w:val="0"/>
        <w:numPr>
          <w:ilvl w:val="0"/>
          <w:numId w:val="15"/>
        </w:numPr>
        <w:shd w:val="clear" w:color="auto" w:fill="auto"/>
        <w:bidi w:val="0"/>
        <w:spacing w:before="0" w:after="160" w:line="240" w:lineRule="auto"/>
        <w:ind w:left="0" w:right="0" w:firstLine="200"/>
        <w:jc w:val="left"/>
      </w:pPr>
      <w:bookmarkStart w:id="161" w:name="bookmark161"/>
      <w:bookmarkEnd w:id="161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前台接待服务工作规范及标准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6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</w:rPr>
        <w:t>(1)</w:t>
      </w:r>
      <w:r>
        <w:rPr>
          <w:b/>
          <w:bCs/>
          <w:spacing w:val="0"/>
          <w:w w:val="100"/>
          <w:position w:val="0"/>
          <w:sz w:val="22"/>
          <w:szCs w:val="22"/>
        </w:rPr>
        <w:t>服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务工作</w:t>
      </w:r>
      <w:r>
        <w:rPr>
          <w:b/>
          <w:bCs/>
          <w:spacing w:val="0"/>
          <w:w w:val="100"/>
          <w:position w:val="0"/>
          <w:sz w:val="22"/>
          <w:szCs w:val="22"/>
        </w:rPr>
        <w:t>标准：</w:t>
      </w:r>
    </w:p>
    <w:p>
      <w:pPr>
        <w:pStyle w:val="Style4"/>
        <w:keepNext w:val="0"/>
        <w:keepLines w:val="0"/>
        <w:widowControl w:val="0"/>
        <w:numPr>
          <w:ilvl w:val="0"/>
          <w:numId w:val="17"/>
        </w:numPr>
        <w:shd w:val="clear" w:color="auto" w:fill="auto"/>
        <w:bidi w:val="0"/>
        <w:spacing w:before="0" w:after="0" w:line="293" w:lineRule="exact"/>
        <w:ind w:left="0" w:right="0" w:firstLine="580"/>
        <w:jc w:val="left"/>
        <w:rPr>
          <w:sz w:val="22"/>
          <w:szCs w:val="22"/>
        </w:rPr>
      </w:pPr>
      <w:bookmarkStart w:id="162" w:name="bookmark162"/>
      <w:bookmarkEnd w:id="162"/>
      <w:r>
        <w:rPr>
          <w:spacing w:val="0"/>
          <w:w w:val="100"/>
          <w:position w:val="0"/>
          <w:sz w:val="22"/>
          <w:szCs w:val="22"/>
        </w:rPr>
        <w:t>热情、</w:t>
      </w:r>
      <w:r>
        <w:rPr>
          <w:color w:val="484440"/>
          <w:spacing w:val="0"/>
          <w:w w:val="100"/>
          <w:position w:val="0"/>
          <w:sz w:val="22"/>
          <w:szCs w:val="22"/>
        </w:rPr>
        <w:t>诚恳的接待好业主；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3" w:lineRule="exact"/>
        <w:ind w:left="0" w:right="0" w:firstLine="580"/>
        <w:jc w:val="left"/>
        <w:rPr>
          <w:sz w:val="22"/>
          <w:szCs w:val="22"/>
        </w:rPr>
      </w:pPr>
      <w:bookmarkStart w:id="163" w:name="bookmark163"/>
      <w:r>
        <w:rPr>
          <w:color w:val="484440"/>
          <w:spacing w:val="0"/>
          <w:w w:val="100"/>
          <w:position w:val="0"/>
          <w:sz w:val="22"/>
          <w:szCs w:val="22"/>
          <w:lang w:val="en-US" w:eastAsia="en-US" w:bidi="en-US"/>
        </w:rPr>
        <w:t>®</w:t>
      </w:r>
      <w:bookmarkEnd w:id="163"/>
      <w:r>
        <w:rPr>
          <w:spacing w:val="0"/>
          <w:w w:val="100"/>
          <w:position w:val="0"/>
          <w:sz w:val="22"/>
          <w:szCs w:val="22"/>
        </w:rPr>
        <w:t>像业</w:t>
      </w:r>
      <w:r>
        <w:rPr>
          <w:color w:val="484440"/>
          <w:spacing w:val="0"/>
          <w:w w:val="100"/>
          <w:position w:val="0"/>
          <w:sz w:val="22"/>
          <w:szCs w:val="22"/>
        </w:rPr>
        <w:t>主提供快捷、妥善的服务；</w:t>
      </w:r>
    </w:p>
    <w:p>
      <w:pPr>
        <w:pStyle w:val="Style4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020" w:val="left"/>
        </w:tabs>
        <w:bidi w:val="0"/>
        <w:spacing w:before="0" w:after="0" w:line="293" w:lineRule="exact"/>
        <w:ind w:left="0" w:right="0" w:firstLine="580"/>
        <w:jc w:val="left"/>
        <w:rPr>
          <w:sz w:val="22"/>
          <w:szCs w:val="22"/>
        </w:rPr>
      </w:pPr>
      <w:bookmarkStart w:id="164" w:name="bookmark164"/>
      <w:bookmarkEnd w:id="164"/>
      <w:r>
        <w:rPr>
          <w:spacing w:val="0"/>
          <w:w w:val="100"/>
          <w:position w:val="0"/>
          <w:sz w:val="22"/>
          <w:szCs w:val="22"/>
        </w:rPr>
        <w:t>在学员、</w:t>
      </w:r>
      <w:r>
        <w:rPr>
          <w:color w:val="484440"/>
          <w:spacing w:val="0"/>
          <w:w w:val="100"/>
          <w:position w:val="0"/>
          <w:sz w:val="22"/>
          <w:szCs w:val="22"/>
        </w:rPr>
        <w:t>业主未开口前就主动微笑问好，及时提供服务；</w:t>
      </w:r>
    </w:p>
    <w:p>
      <w:pPr>
        <w:pStyle w:val="Style4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020" w:val="left"/>
        </w:tabs>
        <w:bidi w:val="0"/>
        <w:spacing w:before="0" w:after="0" w:line="293" w:lineRule="exact"/>
        <w:ind w:left="0" w:right="0" w:firstLine="580"/>
        <w:jc w:val="left"/>
        <w:rPr>
          <w:sz w:val="22"/>
          <w:szCs w:val="22"/>
        </w:rPr>
      </w:pPr>
      <w:bookmarkStart w:id="165" w:name="bookmark165"/>
      <w:bookmarkEnd w:id="165"/>
      <w:r>
        <w:rPr>
          <w:color w:val="484440"/>
          <w:spacing w:val="0"/>
          <w:w w:val="100"/>
          <w:position w:val="0"/>
          <w:sz w:val="22"/>
          <w:szCs w:val="22"/>
        </w:rPr>
        <w:t>掌握相关的业务</w:t>
      </w:r>
      <w:r>
        <w:rPr>
          <w:spacing w:val="0"/>
          <w:w w:val="100"/>
          <w:position w:val="0"/>
          <w:sz w:val="22"/>
          <w:szCs w:val="22"/>
        </w:rPr>
        <w:t>知识，</w:t>
      </w:r>
      <w:r>
        <w:rPr>
          <w:color w:val="484440"/>
          <w:spacing w:val="0"/>
          <w:w w:val="100"/>
          <w:position w:val="0"/>
          <w:sz w:val="22"/>
          <w:szCs w:val="22"/>
        </w:rPr>
        <w:t>准确回答业主的各种询问；</w:t>
      </w:r>
    </w:p>
    <w:p>
      <w:pPr>
        <w:pStyle w:val="Style4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020" w:val="left"/>
        </w:tabs>
        <w:bidi w:val="0"/>
        <w:spacing w:before="0" w:after="0" w:line="293" w:lineRule="exact"/>
        <w:ind w:left="0" w:right="0" w:firstLine="580"/>
        <w:jc w:val="left"/>
        <w:rPr>
          <w:sz w:val="22"/>
          <w:szCs w:val="22"/>
        </w:rPr>
      </w:pPr>
      <w:bookmarkStart w:id="166" w:name="bookmark166"/>
      <w:bookmarkEnd w:id="166"/>
      <w:r>
        <w:rPr>
          <w:color w:val="484440"/>
          <w:spacing w:val="0"/>
          <w:w w:val="100"/>
          <w:position w:val="0"/>
          <w:sz w:val="22"/>
          <w:szCs w:val="22"/>
        </w:rPr>
        <w:t>善于控制自己的情绪，始终保持微笑服务。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6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</w:rPr>
        <w:t>(2 )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仪容仪表标准：</w:t>
      </w:r>
    </w:p>
    <w:p>
      <w:pPr>
        <w:pStyle w:val="Style4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020" w:val="left"/>
        </w:tabs>
        <w:bidi w:val="0"/>
        <w:spacing w:before="0" w:after="0" w:line="288" w:lineRule="exact"/>
        <w:ind w:left="0" w:right="0" w:firstLine="580"/>
        <w:jc w:val="left"/>
        <w:rPr>
          <w:sz w:val="22"/>
          <w:szCs w:val="22"/>
        </w:rPr>
      </w:pPr>
      <w:bookmarkStart w:id="167" w:name="bookmark167"/>
      <w:bookmarkEnd w:id="167"/>
      <w:r>
        <w:rPr>
          <w:color w:val="484440"/>
          <w:spacing w:val="0"/>
          <w:w w:val="100"/>
          <w:position w:val="0"/>
          <w:sz w:val="22"/>
          <w:szCs w:val="22"/>
        </w:rPr>
        <w:t>淡</w:t>
      </w:r>
      <w:r>
        <w:rPr>
          <w:spacing w:val="0"/>
          <w:w w:val="100"/>
          <w:position w:val="0"/>
          <w:sz w:val="22"/>
          <w:szCs w:val="22"/>
        </w:rPr>
        <w:t>妆上岗</w:t>
      </w:r>
      <w:r>
        <w:rPr>
          <w:color w:val="484440"/>
          <w:spacing w:val="0"/>
          <w:w w:val="100"/>
          <w:position w:val="0"/>
          <w:sz w:val="22"/>
          <w:szCs w:val="22"/>
        </w:rPr>
        <w:t>，保持良好的精神面貌；</w:t>
      </w:r>
    </w:p>
    <w:p>
      <w:pPr>
        <w:pStyle w:val="Style4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020" w:val="left"/>
        </w:tabs>
        <w:bidi w:val="0"/>
        <w:spacing w:before="0" w:after="0" w:line="288" w:lineRule="exact"/>
        <w:ind w:left="0" w:right="0" w:firstLine="580"/>
        <w:jc w:val="left"/>
        <w:rPr>
          <w:sz w:val="22"/>
          <w:szCs w:val="22"/>
        </w:rPr>
      </w:pPr>
      <w:bookmarkStart w:id="168" w:name="bookmark168"/>
      <w:bookmarkEnd w:id="168"/>
      <w:r>
        <w:rPr>
          <w:color w:val="484440"/>
          <w:spacing w:val="0"/>
          <w:w w:val="100"/>
          <w:position w:val="0"/>
          <w:sz w:val="22"/>
          <w:szCs w:val="22"/>
        </w:rPr>
        <w:t>上班必须着工装，佩戴工牌，头发用发饰盘起，保持干净、利落；</w:t>
      </w:r>
    </w:p>
    <w:p>
      <w:pPr>
        <w:pStyle w:val="Style4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020" w:val="left"/>
        </w:tabs>
        <w:bidi w:val="0"/>
        <w:spacing w:before="0" w:after="0" w:line="288" w:lineRule="exact"/>
        <w:ind w:left="0" w:right="0" w:firstLine="580"/>
        <w:jc w:val="left"/>
        <w:rPr>
          <w:sz w:val="22"/>
          <w:szCs w:val="22"/>
        </w:rPr>
      </w:pPr>
      <w:bookmarkStart w:id="169" w:name="bookmark169"/>
      <w:bookmarkEnd w:id="169"/>
      <w:r>
        <w:rPr>
          <w:spacing w:val="0"/>
          <w:w w:val="100"/>
          <w:position w:val="0"/>
          <w:sz w:val="22"/>
          <w:szCs w:val="22"/>
        </w:rPr>
        <w:t>不留长</w:t>
      </w:r>
      <w:r>
        <w:rPr>
          <w:color w:val="484440"/>
          <w:spacing w:val="0"/>
          <w:w w:val="100"/>
          <w:position w:val="0"/>
          <w:sz w:val="22"/>
          <w:szCs w:val="22"/>
        </w:rPr>
        <w:t>指甲、不得染</w:t>
      </w:r>
      <w:r>
        <w:rPr>
          <w:spacing w:val="0"/>
          <w:w w:val="100"/>
          <w:position w:val="0"/>
          <w:sz w:val="22"/>
          <w:szCs w:val="22"/>
        </w:rPr>
        <w:t>指甲；</w:t>
      </w:r>
    </w:p>
    <w:p>
      <w:pPr>
        <w:pStyle w:val="Style4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019" w:val="left"/>
        </w:tabs>
        <w:bidi w:val="0"/>
        <w:spacing w:before="0" w:after="0" w:line="288" w:lineRule="exact"/>
        <w:ind w:left="200" w:right="0" w:firstLine="380"/>
        <w:jc w:val="left"/>
        <w:rPr>
          <w:sz w:val="22"/>
          <w:szCs w:val="22"/>
        </w:rPr>
      </w:pPr>
      <w:bookmarkStart w:id="170" w:name="bookmark170"/>
      <w:bookmarkEnd w:id="170"/>
      <w:r>
        <w:rPr>
          <w:color w:val="484440"/>
          <w:spacing w:val="0"/>
          <w:w w:val="100"/>
          <w:position w:val="0"/>
          <w:sz w:val="22"/>
          <w:szCs w:val="22"/>
        </w:rPr>
        <w:t>站姿要端正、挺胸，眼睛平视，面带笑容，双臂自然下垂或身前交叉， 右手上左手下，不得叉腰、抱在胸前。</w:t>
      </w:r>
    </w:p>
    <w:p>
      <w:pPr>
        <w:pStyle w:val="Style4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019" w:val="left"/>
        </w:tabs>
        <w:bidi w:val="0"/>
        <w:spacing w:before="0" w:after="0" w:line="240" w:lineRule="auto"/>
        <w:ind w:left="0" w:right="0" w:firstLine="460"/>
        <w:jc w:val="left"/>
        <w:rPr>
          <w:sz w:val="22"/>
          <w:szCs w:val="22"/>
        </w:rPr>
      </w:pPr>
      <w:bookmarkStart w:id="171" w:name="bookmark171"/>
      <w:bookmarkEnd w:id="171"/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岗位操作规范：</w:t>
      </w:r>
    </w:p>
    <w:p>
      <w:pPr>
        <w:pStyle w:val="Style4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019" w:val="left"/>
        </w:tabs>
        <w:bidi w:val="0"/>
        <w:spacing w:before="0" w:after="0" w:line="293" w:lineRule="exact"/>
        <w:ind w:left="200" w:right="0" w:firstLine="380"/>
        <w:jc w:val="left"/>
        <w:rPr>
          <w:sz w:val="22"/>
          <w:szCs w:val="22"/>
        </w:rPr>
      </w:pPr>
      <w:bookmarkStart w:id="172" w:name="bookmark172"/>
      <w:bookmarkEnd w:id="172"/>
      <w:r>
        <w:rPr>
          <w:color w:val="484440"/>
          <w:spacing w:val="0"/>
          <w:w w:val="100"/>
          <w:position w:val="0"/>
          <w:sz w:val="22"/>
          <w:szCs w:val="22"/>
        </w:rPr>
        <w:t>接电话</w:t>
      </w:r>
      <w:r>
        <w:rPr>
          <w:spacing w:val="0"/>
          <w:w w:val="100"/>
          <w:position w:val="0"/>
          <w:sz w:val="22"/>
          <w:szCs w:val="22"/>
        </w:rPr>
        <w:t>标准：</w:t>
      </w:r>
      <w:r>
        <w:rPr>
          <w:color w:val="484440"/>
          <w:spacing w:val="0"/>
          <w:w w:val="100"/>
          <w:position w:val="0"/>
          <w:sz w:val="22"/>
          <w:szCs w:val="22"/>
        </w:rPr>
        <w:t>您好！新</w:t>
      </w:r>
      <w:r>
        <w:rPr>
          <w:spacing w:val="0"/>
          <w:w w:val="100"/>
          <w:position w:val="0"/>
          <w:sz w:val="22"/>
          <w:szCs w:val="22"/>
        </w:rPr>
        <w:t>中为您</w:t>
      </w:r>
      <w:r>
        <w:rPr>
          <w:color w:val="484440"/>
          <w:spacing w:val="0"/>
          <w:w w:val="100"/>
          <w:position w:val="0"/>
          <w:sz w:val="22"/>
          <w:szCs w:val="22"/>
        </w:rPr>
        <w:t xml:space="preserve">服务。电话铃响三声内接听，工作期间不 </w:t>
      </w:r>
      <w:r>
        <w:rPr>
          <w:spacing w:val="0"/>
          <w:w w:val="100"/>
          <w:position w:val="0"/>
          <w:sz w:val="22"/>
          <w:szCs w:val="22"/>
        </w:rPr>
        <w:t>得接打私人电话；</w:t>
      </w:r>
    </w:p>
    <w:p>
      <w:pPr>
        <w:pStyle w:val="Style4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020" w:val="left"/>
        </w:tabs>
        <w:bidi w:val="0"/>
        <w:spacing w:before="0" w:after="0" w:line="293" w:lineRule="exact"/>
        <w:ind w:left="0" w:right="0" w:firstLine="580"/>
        <w:jc w:val="left"/>
        <w:rPr>
          <w:sz w:val="22"/>
          <w:szCs w:val="22"/>
        </w:rPr>
      </w:pPr>
      <w:bookmarkStart w:id="173" w:name="bookmark173"/>
      <w:bookmarkEnd w:id="173"/>
      <w:r>
        <w:rPr>
          <w:spacing w:val="0"/>
          <w:w w:val="100"/>
          <w:position w:val="0"/>
          <w:sz w:val="22"/>
          <w:szCs w:val="22"/>
        </w:rPr>
        <w:t>不得擅自离岗，于</w:t>
      </w:r>
      <w:r>
        <w:rPr>
          <w:color w:val="484440"/>
          <w:spacing w:val="0"/>
          <w:w w:val="100"/>
          <w:position w:val="0"/>
          <w:sz w:val="22"/>
          <w:szCs w:val="22"/>
        </w:rPr>
        <w:t>领班申</w:t>
      </w:r>
      <w:r>
        <w:rPr>
          <w:spacing w:val="0"/>
          <w:w w:val="100"/>
          <w:position w:val="0"/>
          <w:sz w:val="22"/>
          <w:szCs w:val="22"/>
        </w:rPr>
        <w:t>请同意</w:t>
      </w:r>
      <w:r>
        <w:rPr>
          <w:color w:val="484440"/>
          <w:spacing w:val="0"/>
          <w:w w:val="100"/>
          <w:position w:val="0"/>
          <w:sz w:val="22"/>
          <w:szCs w:val="22"/>
        </w:rPr>
        <w:t>后方可离开；</w:t>
      </w:r>
    </w:p>
    <w:p>
      <w:pPr>
        <w:pStyle w:val="Style4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020" w:val="left"/>
        </w:tabs>
        <w:bidi w:val="0"/>
        <w:spacing w:before="0" w:after="0" w:line="293" w:lineRule="exact"/>
        <w:ind w:left="0" w:right="0" w:firstLine="580"/>
        <w:jc w:val="left"/>
        <w:rPr>
          <w:sz w:val="22"/>
          <w:szCs w:val="22"/>
        </w:rPr>
      </w:pPr>
      <w:bookmarkStart w:id="174" w:name="bookmark174"/>
      <w:bookmarkEnd w:id="174"/>
      <w:r>
        <w:rPr>
          <w:color w:val="484440"/>
          <w:spacing w:val="0"/>
          <w:w w:val="100"/>
          <w:position w:val="0"/>
          <w:sz w:val="22"/>
          <w:szCs w:val="22"/>
        </w:rPr>
        <w:t>禁止在岗间与同事、朋友聊天。</w:t>
      </w:r>
    </w:p>
    <w:p>
      <w:pPr>
        <w:pStyle w:val="Style4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019" w:val="left"/>
        </w:tabs>
        <w:bidi w:val="0"/>
        <w:spacing w:before="0" w:after="0" w:line="293" w:lineRule="exact"/>
        <w:ind w:left="200" w:right="0" w:firstLine="380"/>
        <w:jc w:val="left"/>
        <w:rPr>
          <w:sz w:val="22"/>
          <w:szCs w:val="22"/>
        </w:rPr>
      </w:pPr>
      <w:bookmarkStart w:id="175" w:name="bookmark175"/>
      <w:bookmarkEnd w:id="175"/>
      <w:r>
        <w:rPr>
          <w:spacing w:val="0"/>
          <w:w w:val="100"/>
          <w:position w:val="0"/>
          <w:sz w:val="22"/>
          <w:szCs w:val="22"/>
        </w:rPr>
        <w:t>查验好客人证件，</w:t>
      </w:r>
      <w:r>
        <w:rPr>
          <w:color w:val="484440"/>
          <w:spacing w:val="0"/>
          <w:w w:val="100"/>
          <w:position w:val="0"/>
          <w:sz w:val="22"/>
          <w:szCs w:val="22"/>
        </w:rPr>
        <w:t>最短时间内办理</w:t>
      </w:r>
      <w:r>
        <w:rPr>
          <w:spacing w:val="0"/>
          <w:w w:val="100"/>
          <w:position w:val="0"/>
          <w:sz w:val="22"/>
          <w:szCs w:val="22"/>
        </w:rPr>
        <w:t>好入住</w:t>
      </w:r>
      <w:r>
        <w:rPr>
          <w:color w:val="484440"/>
          <w:spacing w:val="0"/>
          <w:w w:val="100"/>
          <w:position w:val="0"/>
          <w:sz w:val="22"/>
          <w:szCs w:val="22"/>
        </w:rPr>
        <w:t>登记、发</w:t>
      </w:r>
      <w:r>
        <w:rPr>
          <w:spacing w:val="0"/>
          <w:w w:val="100"/>
          <w:position w:val="0"/>
          <w:sz w:val="22"/>
          <w:szCs w:val="22"/>
        </w:rPr>
        <w:t>门卡，</w:t>
      </w:r>
      <w:r>
        <w:rPr>
          <w:color w:val="484440"/>
          <w:spacing w:val="0"/>
          <w:w w:val="100"/>
          <w:position w:val="0"/>
          <w:sz w:val="22"/>
          <w:szCs w:val="22"/>
        </w:rPr>
        <w:t xml:space="preserve">引导客人到房 </w:t>
      </w:r>
      <w:r>
        <w:rPr>
          <w:spacing w:val="0"/>
          <w:w w:val="100"/>
          <w:position w:val="0"/>
          <w:sz w:val="22"/>
          <w:szCs w:val="22"/>
        </w:rPr>
        <w:t>间；</w:t>
      </w:r>
    </w:p>
    <w:p>
      <w:pPr>
        <w:pStyle w:val="Style4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020" w:val="left"/>
        </w:tabs>
        <w:bidi w:val="0"/>
        <w:spacing w:before="0" w:after="0" w:line="293" w:lineRule="exact"/>
        <w:ind w:left="0" w:right="0" w:firstLine="580"/>
        <w:jc w:val="left"/>
        <w:rPr>
          <w:sz w:val="22"/>
          <w:szCs w:val="22"/>
        </w:rPr>
      </w:pPr>
      <w:bookmarkStart w:id="176" w:name="bookmark176"/>
      <w:bookmarkEnd w:id="176"/>
      <w:r>
        <w:rPr>
          <w:spacing w:val="0"/>
          <w:w w:val="100"/>
          <w:position w:val="0"/>
          <w:sz w:val="22"/>
          <w:szCs w:val="22"/>
        </w:rPr>
        <w:t>严格遵守《员</w:t>
      </w:r>
      <w:r>
        <w:rPr>
          <w:color w:val="484440"/>
          <w:spacing w:val="0"/>
          <w:w w:val="100"/>
          <w:position w:val="0"/>
          <w:sz w:val="22"/>
          <w:szCs w:val="22"/>
        </w:rPr>
        <w:t>工手册》；</w:t>
      </w:r>
    </w:p>
    <w:p>
      <w:pPr>
        <w:pStyle w:val="Style4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020" w:val="left"/>
        </w:tabs>
        <w:bidi w:val="0"/>
        <w:spacing w:before="0" w:after="0" w:line="293" w:lineRule="exact"/>
        <w:ind w:left="0" w:right="0" w:firstLine="580"/>
        <w:jc w:val="left"/>
        <w:rPr>
          <w:sz w:val="22"/>
          <w:szCs w:val="22"/>
        </w:rPr>
      </w:pPr>
      <w:bookmarkStart w:id="177" w:name="bookmark177"/>
      <w:bookmarkEnd w:id="177"/>
      <w:r>
        <w:rPr>
          <w:spacing w:val="0"/>
          <w:w w:val="100"/>
          <w:position w:val="0"/>
          <w:sz w:val="22"/>
          <w:szCs w:val="22"/>
        </w:rPr>
        <w:t>保持好</w:t>
      </w:r>
      <w:r>
        <w:rPr>
          <w:color w:val="484440"/>
          <w:spacing w:val="0"/>
          <w:w w:val="100"/>
          <w:position w:val="0"/>
          <w:sz w:val="22"/>
          <w:szCs w:val="22"/>
        </w:rPr>
        <w:t>接待台</w:t>
      </w:r>
      <w:r>
        <w:rPr>
          <w:spacing w:val="0"/>
          <w:w w:val="100"/>
          <w:position w:val="0"/>
          <w:sz w:val="22"/>
          <w:szCs w:val="22"/>
        </w:rPr>
        <w:t>区域的整洁。</w:t>
      </w:r>
    </w:p>
    <w:p>
      <w:pPr>
        <w:pStyle w:val="Style9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019" w:val="left"/>
        </w:tabs>
        <w:bidi w:val="0"/>
        <w:spacing w:before="0" w:after="0" w:line="240" w:lineRule="auto"/>
        <w:ind w:left="0" w:right="0" w:firstLine="460"/>
        <w:jc w:val="left"/>
      </w:pPr>
      <w:bookmarkStart w:id="178" w:name="bookmark178"/>
      <w:bookmarkEnd w:id="178"/>
      <w:r>
        <w:rPr>
          <w:rFonts w:ascii="SimSun" w:eastAsia="SimSun" w:hAnsi="SimSun" w:cs="SimSun"/>
          <w:b/>
          <w:bCs/>
          <w:color w:val="000000"/>
          <w:spacing w:val="0"/>
          <w:w w:val="100"/>
          <w:position w:val="0"/>
          <w:lang w:val="zh-TW" w:eastAsia="zh-TW" w:bidi="zh-TW"/>
        </w:rPr>
        <w:t>交接工作</w:t>
      </w:r>
      <w:r>
        <w:rPr>
          <w:rFonts w:ascii="SimSun" w:eastAsia="SimSun" w:hAnsi="SimSun" w:cs="SimSun"/>
          <w:b/>
          <w:bCs/>
          <w:spacing w:val="0"/>
          <w:w w:val="100"/>
          <w:position w:val="0"/>
          <w:lang w:val="zh-TW" w:eastAsia="zh-TW" w:bidi="zh-TW"/>
        </w:rPr>
        <w:t>标准：</w:t>
      </w:r>
    </w:p>
    <w:p>
      <w:pPr>
        <w:pStyle w:val="Style4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020" w:val="left"/>
        </w:tabs>
        <w:bidi w:val="0"/>
        <w:spacing w:before="0" w:after="0" w:line="293" w:lineRule="exact"/>
        <w:ind w:left="0" w:right="0" w:firstLine="580"/>
        <w:jc w:val="left"/>
        <w:rPr>
          <w:sz w:val="22"/>
          <w:szCs w:val="22"/>
        </w:rPr>
      </w:pPr>
      <w:bookmarkStart w:id="179" w:name="bookmark179"/>
      <w:bookmarkEnd w:id="179"/>
      <w:r>
        <w:rPr>
          <w:spacing w:val="0"/>
          <w:w w:val="100"/>
          <w:position w:val="0"/>
          <w:sz w:val="22"/>
          <w:szCs w:val="22"/>
        </w:rPr>
        <w:t>在岗期间做好入住记录、任何事情记录在交接</w:t>
      </w:r>
      <w:r>
        <w:rPr>
          <w:color w:val="484440"/>
          <w:spacing w:val="0"/>
          <w:w w:val="100"/>
          <w:position w:val="0"/>
          <w:sz w:val="22"/>
          <w:szCs w:val="22"/>
        </w:rPr>
        <w:t>本上：</w:t>
      </w:r>
    </w:p>
    <w:p>
      <w:pPr>
        <w:pStyle w:val="Style4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020" w:val="left"/>
        </w:tabs>
        <w:bidi w:val="0"/>
        <w:spacing w:before="0" w:after="440" w:line="293" w:lineRule="exact"/>
        <w:ind w:left="0" w:right="0" w:firstLine="580"/>
        <w:jc w:val="left"/>
        <w:rPr>
          <w:sz w:val="22"/>
          <w:szCs w:val="22"/>
        </w:rPr>
      </w:pPr>
      <w:bookmarkStart w:id="180" w:name="bookmark180"/>
      <w:bookmarkEnd w:id="180"/>
      <w:r>
        <w:rPr>
          <w:spacing w:val="0"/>
          <w:w w:val="100"/>
          <w:position w:val="0"/>
          <w:sz w:val="22"/>
          <w:szCs w:val="22"/>
        </w:rPr>
        <w:t>认真的进行交接班，接班人</w:t>
      </w:r>
      <w:r>
        <w:rPr>
          <w:color w:val="484440"/>
          <w:spacing w:val="0"/>
          <w:w w:val="100"/>
          <w:position w:val="0"/>
          <w:sz w:val="22"/>
          <w:szCs w:val="22"/>
        </w:rPr>
        <w:t>确认签</w:t>
      </w:r>
      <w:r>
        <w:rPr>
          <w:spacing w:val="0"/>
          <w:w w:val="100"/>
          <w:position w:val="0"/>
          <w:sz w:val="22"/>
          <w:szCs w:val="22"/>
        </w:rPr>
        <w:t>字后，方可下班。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580"/>
        <w:jc w:val="left"/>
      </w:pPr>
      <w:bookmarkStart w:id="181" w:name="bookmark18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2</w:t>
      </w:r>
      <w:bookmarkEnd w:id="181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、客房清洁的工作内容及标准</w:t>
      </w:r>
    </w:p>
    <w:tbl>
      <w:tblPr>
        <w:tblOverlap w:val="never"/>
        <w:jc w:val="center"/>
        <w:tblLayout w:type="fixed"/>
      </w:tblPr>
      <w:tblGrid>
        <w:gridCol w:w="2136"/>
        <w:gridCol w:w="1632"/>
        <w:gridCol w:w="4762"/>
      </w:tblGrid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内容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操作规范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标准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清扫走廊、通道地面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巡视保洁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无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杂物、无垃圾、无烟头、扶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手干净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清扫房间地面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每日一次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无垃圾、无烟头、无灰尘、无鞋印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清扫窗台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每日一次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无灰尘、无杂物、无死虫、无烟头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书桌、茶几整理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每日一次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无灰尘、无水渍、无烟头、物品摆放整齐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水吧整理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每日一次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无灰尘、无水渍、耗品补齐、水杯清洁干净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床上整理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每日一次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更换床单被罩枕套、床上物品铺理整齐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门、窗、窗帘、地板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每日一次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家具状态完好，遇损坏及时报修、记录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灯、电视、电话、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 xml:space="preserve">空 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每日一次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设备状态完好，遇损坏及时报修、记录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遗留物品检查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退房时巡查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有无物品，有物品报送前台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清扫卫生间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每日一次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面盆、马桶干净、镜面光亮整洁、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无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垃圾、补齐耗品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213"/>
        <w:gridCol w:w="1694"/>
        <w:gridCol w:w="5011"/>
      </w:tblGrid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清扫淋浴间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每日一次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玻璃无水渍、地漏清洁无杂物、更换三套巾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有误故意损坏物品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退房时巡査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如有损坏、及时告知前台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衣柜整理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退房后保洁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无杂物、无浮灰、衣裤架摆放整齐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整理备品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每周一次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根据消耗物品数量，申领备品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电源开关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每日擦拭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无灰尘</w:t>
            </w:r>
          </w:p>
        </w:tc>
      </w:tr>
    </w:tbl>
    <w:p>
      <w:pPr>
        <w:widowControl w:val="0"/>
        <w:spacing w:after="71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380"/>
        <w:jc w:val="left"/>
      </w:pPr>
      <w:bookmarkStart w:id="182" w:name="bookmark18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3</w:t>
      </w:r>
      <w:bookmarkEnd w:id="182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b/>
          <w:bCs/>
          <w:spacing w:val="0"/>
          <w:w w:val="100"/>
          <w:position w:val="0"/>
          <w:sz w:val="24"/>
          <w:szCs w:val="24"/>
        </w:rPr>
        <w:t>公共区域保洁操作标准：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58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22"/>
          <w:szCs w:val="22"/>
        </w:rPr>
        <w:t>(1)</w:t>
      </w:r>
      <w:r>
        <w:rPr>
          <w:b/>
          <w:bCs/>
          <w:spacing w:val="0"/>
          <w:w w:val="100"/>
          <w:position w:val="0"/>
          <w:sz w:val="22"/>
          <w:szCs w:val="22"/>
        </w:rPr>
        <w:t>外场保洁的操作规范及标准</w:t>
      </w:r>
    </w:p>
    <w:tbl>
      <w:tblPr>
        <w:tblOverlap w:val="never"/>
        <w:jc w:val="center"/>
        <w:tblLayout w:type="fixed"/>
      </w:tblPr>
      <w:tblGrid>
        <w:gridCol w:w="2189"/>
        <w:gridCol w:w="1709"/>
        <w:gridCol w:w="4968"/>
      </w:tblGrid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2"/>
                <w:szCs w:val="22"/>
              </w:rPr>
              <w:t>内容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2"/>
                <w:szCs w:val="22"/>
              </w:rPr>
              <w:t>操作规范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484440"/>
                <w:spacing w:val="0"/>
                <w:w w:val="100"/>
                <w:position w:val="0"/>
                <w:sz w:val="22"/>
                <w:szCs w:val="22"/>
              </w:rPr>
              <w:t>标准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清扫园区路面、地沟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巡视保洁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无垃圾、无枯枝树叶、无烟头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清扫园区水系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巡视保洁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无垃圾、无枯枝、无树叶、无烟头、无异味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烟灰缸、垃圾桶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9"/>
                <w:szCs w:val="19"/>
              </w:rPr>
            </w:pP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巡视保洁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垃圾不得超</w:t>
            </w: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22"/>
                <w:szCs w:val="22"/>
              </w:rPr>
              <w:t>50</w:t>
            </w: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的筒体、筒外无垃圾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路灯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每日一次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无灰尘、无杂物、干净明亮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清扫绿化带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9"/>
                <w:szCs w:val="19"/>
              </w:rPr>
            </w:pP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巡视保洁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无垃圾、无枯枝、无杂草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清扫凉亭、假山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巡视保洁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座椅无灰尘、无垃圾、无杂物、无烟头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地漏、下水井盖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巡视保洁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无杂物、无污渍、无异味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园区栏杆、园区门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每日一次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无杂物、无污渍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室外车场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每日一次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无杂物、无垃圾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室内车场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每日一次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无水渍、无垃圾、无杂物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旗杆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每日一次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无污渍、无垃圾、无杂物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清倒垃圾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每日二次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内外干净、无异味、更换垃圾袋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22"/>
                <w:szCs w:val="22"/>
              </w:rPr>
              <w:t>2#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楼前厅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每日一次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无垃圾、无污渍、无烟头、冲洗地面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标志、标牌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每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日一次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无灰尘、无杂物、无污渍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园区围墙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巡视保洁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无污渍、无杂物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14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</w:rPr>
        <w:t>(2)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楼内保洁的操作规范及标准</w:t>
      </w:r>
    </w:p>
    <w:tbl>
      <w:tblPr>
        <w:tblOverlap w:val="never"/>
        <w:jc w:val="center"/>
        <w:tblLayout w:type="fixed"/>
      </w:tblPr>
      <w:tblGrid>
        <w:gridCol w:w="2146"/>
        <w:gridCol w:w="4008"/>
        <w:gridCol w:w="2726"/>
      </w:tblGrid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内容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操作规范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标准</w:t>
            </w:r>
          </w:p>
        </w:tc>
      </w:tr>
      <w:tr>
        <w:trPr>
          <w:trHeight w:val="15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大厅和楼层地面清扫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07" w:val="left"/>
              </w:tabs>
              <w:bidi w:val="0"/>
              <w:spacing w:before="0" w:after="0" w:line="312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2"/>
                <w:szCs w:val="22"/>
              </w:rPr>
              <w:t>1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用地坪拖把循环拖擦，维护地面清洁；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26" w:val="left"/>
              </w:tabs>
              <w:bidi w:val="0"/>
              <w:spacing w:before="0" w:after="0" w:line="312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2"/>
                <w:szCs w:val="22"/>
              </w:rPr>
              <w:t>2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进出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频繁和易脏区域重点关注，增加频 次；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22" w:val="left"/>
              </w:tabs>
              <w:bidi w:val="0"/>
              <w:spacing w:before="0" w:after="0" w:line="302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2"/>
                <w:szCs w:val="22"/>
              </w:rPr>
              <w:t>3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遇下雪和雨天在大厅进出口放置踏垫， 放置</w:t>
            </w:r>
            <w:r>
              <w:rPr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“小心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摔倒”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告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示牌。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地面无杂物、无尘土、无脚 印、光亮</w:t>
            </w:r>
          </w:p>
        </w:tc>
      </w:tr>
      <w:tr>
        <w:trPr>
          <w:trHeight w:val="15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电梯清扫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02" w:val="left"/>
              </w:tabs>
              <w:bidi w:val="0"/>
              <w:spacing w:before="0" w:after="0" w:line="317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2"/>
                <w:szCs w:val="22"/>
              </w:rPr>
              <w:t>1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将电梯轮流停止运行；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36" w:val="left"/>
              </w:tabs>
              <w:bidi w:val="0"/>
              <w:spacing w:before="0" w:after="40" w:line="317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2"/>
                <w:szCs w:val="22"/>
              </w:rPr>
              <w:t>2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备好不锈钢清洁剂和无毛绒抹布、工 具；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17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2"/>
                <w:szCs w:val="22"/>
              </w:rPr>
              <w:t>3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清理干净沙尘、杂物；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26" w:val="left"/>
              </w:tabs>
              <w:bidi w:val="0"/>
              <w:spacing w:before="0" w:after="0" w:line="317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2"/>
                <w:szCs w:val="22"/>
              </w:rPr>
              <w:t>4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用清洁剂和抹布清洁轿厢不锈钢部分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无浮尘、无手印、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污渍</w:t>
            </w:r>
          </w:p>
        </w:tc>
      </w:tr>
    </w:tbl>
    <w:p>
      <w:pPr>
        <w:sectPr>
          <w:headerReference w:type="default" r:id="rId51"/>
          <w:footerReference w:type="default" r:id="rId52"/>
          <w:headerReference w:type="even" r:id="rId53"/>
          <w:footerReference w:type="even" r:id="rId54"/>
          <w:headerReference w:type="first" r:id="rId55"/>
          <w:footerReference w:type="first" r:id="rId56"/>
          <w:footnotePr>
            <w:pos w:val="pageBottom"/>
            <w:numFmt w:val="decimal"/>
            <w:numRestart w:val="continuous"/>
          </w:footnotePr>
          <w:pgSz w:w="12062" w:h="17439"/>
          <w:pgMar w:top="1548" w:right="1176" w:bottom="2777" w:left="1958" w:header="0" w:footer="3" w:gutter="0"/>
          <w:pgNumType w:start="25"/>
          <w:cols w:space="720"/>
          <w:noEndnote/>
          <w:titlePg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955"/>
        <w:gridCol w:w="1229"/>
        <w:gridCol w:w="3950"/>
        <w:gridCol w:w="2707"/>
      </w:tblGrid>
      <w:tr>
        <w:trPr>
          <w:trHeight w:val="3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及楼层按钮、显示板。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清洗垃圾桶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2"/>
                <w:szCs w:val="22"/>
              </w:rPr>
              <w:t>1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洗刷烟灰缸，更换烟沙；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1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2"/>
                <w:szCs w:val="22"/>
              </w:rPr>
              <w:t>2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清理垃圾桶、倒垃圾、更换塑料袋。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烟头不能超过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22"/>
                <w:szCs w:val="22"/>
              </w:rPr>
              <w:t>3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个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、无污渍、 无异味</w:t>
            </w:r>
          </w:p>
        </w:tc>
      </w:tr>
      <w:tr>
        <w:trPr>
          <w:trHeight w:val="60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清扫楼层走廊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用墩布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一遍洗涤灵、一遍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清水，依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 xml:space="preserve">次墩干 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净。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地面光亮、无杂物、无污渍</w:t>
            </w:r>
          </w:p>
        </w:tc>
      </w:tr>
      <w:tr>
        <w:trPr>
          <w:trHeight w:val="31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开水间、窗台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擦拭开水炉，擦净地面，擦窗台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无浮尘、无水渍</w:t>
            </w:r>
          </w:p>
        </w:tc>
      </w:tr>
      <w:tr>
        <w:trPr>
          <w:trHeight w:val="2683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62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清扫办公室、教室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07" w:val="left"/>
              </w:tabs>
              <w:bidi w:val="0"/>
              <w:spacing w:before="0" w:after="4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22"/>
                <w:szCs w:val="22"/>
              </w:rPr>
              <w:t>1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擦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拭办公桌椅、地面、窗台；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17" w:val="left"/>
              </w:tabs>
              <w:bidi w:val="0"/>
              <w:spacing w:before="0" w:after="4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2"/>
                <w:szCs w:val="22"/>
              </w:rPr>
              <w:t>2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清洁室内地面，干净；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22" w:val="left"/>
              </w:tabs>
              <w:bidi w:val="0"/>
              <w:spacing w:before="0" w:after="4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2"/>
                <w:szCs w:val="22"/>
              </w:rPr>
              <w:t>3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教室桌椅等整齐归位；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17" w:val="left"/>
              </w:tabs>
              <w:bidi w:val="0"/>
              <w:spacing w:before="0" w:after="4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2"/>
                <w:szCs w:val="22"/>
              </w:rPr>
              <w:t>4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清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垃圾、更换垃圾袋；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22" w:val="left"/>
              </w:tabs>
              <w:bidi w:val="0"/>
              <w:spacing w:before="0" w:after="4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2"/>
                <w:szCs w:val="22"/>
              </w:rPr>
              <w:t>5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教室黑板清理干净；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31" w:val="left"/>
              </w:tabs>
              <w:bidi w:val="0"/>
              <w:spacing w:before="0" w:after="4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2"/>
                <w:szCs w:val="22"/>
              </w:rPr>
              <w:t>6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电胸、电话机、擦拭，每周消毒一次；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26" w:val="left"/>
              </w:tabs>
              <w:bidi w:val="0"/>
              <w:spacing w:before="0" w:after="4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2"/>
                <w:szCs w:val="22"/>
              </w:rPr>
              <w:t>7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复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印机、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碎纸机，每日擦拭一次；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12" w:val="left"/>
              </w:tabs>
              <w:bidi w:val="0"/>
              <w:spacing w:before="0" w:after="4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2"/>
                <w:szCs w:val="22"/>
              </w:rPr>
              <w:t>8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各式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木门，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每日擦拭一次；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26" w:val="left"/>
              </w:tabs>
              <w:bidi w:val="0"/>
              <w:spacing w:before="0" w:after="4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2"/>
                <w:szCs w:val="22"/>
              </w:rPr>
              <w:t>9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书柜，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每日保洁，顶部每周一次。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280" w:after="0" w:line="298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室内整洁、桌面无手印、窗 台无浮尘</w:t>
            </w:r>
          </w:p>
        </w:tc>
      </w:tr>
      <w:tr>
        <w:trPr>
          <w:trHeight w:val="59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垃圾清运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每日二次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每日二次、保持垃圾桶和运 输工具无异味、内外洁净</w:t>
            </w:r>
          </w:p>
        </w:tc>
      </w:tr>
      <w:tr>
        <w:trPr>
          <w:trHeight w:val="30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200" w:firstLine="0"/>
              <w:jc w:val="righ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楼梯 通道 清扫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扶手、护栏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每天一次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无灰尘、无印迹、无污渍</w:t>
            </w:r>
          </w:p>
        </w:tc>
      </w:tr>
      <w:tr>
        <w:trPr>
          <w:trHeight w:val="307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指示标志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每天一次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无灰尘、无污渍</w:t>
            </w:r>
          </w:p>
        </w:tc>
      </w:tr>
      <w:tr>
        <w:trPr>
          <w:trHeight w:val="30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楼梯台阶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每天一次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无灰尘、无脚印</w:t>
            </w:r>
          </w:p>
        </w:tc>
      </w:tr>
      <w:tr>
        <w:trPr>
          <w:trHeight w:val="29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消防设施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每天一次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无灰尘、无印迹、内外干净</w:t>
            </w:r>
          </w:p>
        </w:tc>
      </w:tr>
      <w:tr>
        <w:trPr>
          <w:trHeight w:val="30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窗台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每天一次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无灰尘、无印迹、明亮干净</w:t>
            </w:r>
          </w:p>
        </w:tc>
      </w:tr>
      <w:tr>
        <w:trPr>
          <w:trHeight w:val="30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通风口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每天一次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通风百叶无灰尘、无污渍</w:t>
            </w:r>
          </w:p>
        </w:tc>
      </w:tr>
      <w:tr>
        <w:trPr>
          <w:trHeight w:val="30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灯具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每周一次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无灰尘、明亮</w:t>
            </w:r>
          </w:p>
        </w:tc>
      </w:tr>
      <w:tr>
        <w:trPr>
          <w:trHeight w:val="30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墙面、地面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巡视保洁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无灰尘、无印迹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房间和员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巨廊棚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面清洁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每月一次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无灰尘、无印迹</w:t>
            </w:r>
          </w:p>
        </w:tc>
      </w:tr>
      <w:tr>
        <w:trPr>
          <w:trHeight w:val="2390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文体区清洁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07" w:val="left"/>
              </w:tabs>
              <w:bidi w:val="0"/>
              <w:spacing w:before="0" w:after="0" w:line="307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2"/>
                <w:szCs w:val="22"/>
              </w:rPr>
              <w:t>1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场地地面每天拖洗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次，保证场地整 洁；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31" w:val="left"/>
              </w:tabs>
              <w:bidi w:val="0"/>
              <w:spacing w:before="0" w:after="0" w:line="307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2"/>
                <w:szCs w:val="22"/>
              </w:rPr>
              <w:t>2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台案、球拍、休息座椅、健身设备，每 天擦拭，保证用前、用后，设施干净；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12" w:val="left"/>
              </w:tabs>
              <w:bidi w:val="0"/>
              <w:spacing w:before="0" w:after="0" w:line="307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2"/>
                <w:szCs w:val="22"/>
              </w:rPr>
              <w:t>3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物品摆放整齐，更换使用耗品；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26" w:val="left"/>
              </w:tabs>
              <w:bidi w:val="0"/>
              <w:spacing w:before="0" w:after="0" w:line="307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2"/>
                <w:szCs w:val="22"/>
              </w:rPr>
              <w:t>4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清理场地垃圾，随时发现随时清理；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17" w:val="left"/>
              </w:tabs>
              <w:bidi w:val="0"/>
              <w:spacing w:before="0" w:after="0" w:line="307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保证泳池内无杂物，地面无水渍；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22" w:val="left"/>
              </w:tabs>
              <w:bidi w:val="0"/>
              <w:spacing w:before="0" w:after="0" w:line="307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2"/>
                <w:szCs w:val="22"/>
              </w:rPr>
              <w:t>6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地毯吸尘每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2"/>
                <w:szCs w:val="22"/>
              </w:rPr>
              <w:t>3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天一次，保持地毯洁净。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无灰尘、无污渍、无水渍、 无异味</w:t>
            </w:r>
          </w:p>
        </w:tc>
      </w:tr>
    </w:tbl>
    <w:p>
      <w:pPr>
        <w:widowControl w:val="0"/>
        <w:spacing w:after="29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20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</w:rPr>
        <w:t xml:space="preserve">(3)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PA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保洁的操作规范及标准</w:t>
      </w:r>
    </w:p>
    <w:tbl>
      <w:tblPr>
        <w:tblOverlap w:val="never"/>
        <w:jc w:val="center"/>
        <w:tblLayout w:type="fixed"/>
      </w:tblPr>
      <w:tblGrid>
        <w:gridCol w:w="2122"/>
        <w:gridCol w:w="3970"/>
        <w:gridCol w:w="2693"/>
      </w:tblGrid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内容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操作规范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标准</w:t>
            </w:r>
          </w:p>
        </w:tc>
      </w:tr>
      <w:tr>
        <w:trPr>
          <w:trHeight w:val="9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大厅墙面、柱面、地 面清洁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夜间对墙面、柱面进行揮擦：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2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定期对墙面、柱面上蜡；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1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2"/>
                <w:szCs w:val="22"/>
              </w:rPr>
              <w:t>3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对理石地面进行揮擦、上蜡。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80"/>
              <w:jc w:val="both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光亮、无尘土、污渍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年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2-3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次上蜡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客房地板和其他地 板养护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2"/>
                <w:szCs w:val="22"/>
              </w:rPr>
              <w:t>1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、夜间对公共区域的地板进行清洁、养 护；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 xml:space="preserve">光亮、无破损、无龟裂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2-3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次上蜡</w:t>
            </w:r>
          </w:p>
        </w:tc>
      </w:tr>
    </w:tbl>
    <w:p>
      <w:pPr>
        <w:widowControl w:val="0"/>
        <w:spacing w:after="1359" w:line="1" w:lineRule="exact"/>
      </w:pPr>
    </w:p>
    <w:p>
      <w:pPr>
        <w:widowControl w:val="0"/>
        <w:jc w:val="center"/>
        <w:rPr>
          <w:sz w:val="2"/>
          <w:szCs w:val="2"/>
        </w:rPr>
        <w:sectPr>
          <w:headerReference w:type="default" r:id="rId57"/>
          <w:footerReference w:type="default" r:id="rId58"/>
          <w:headerReference w:type="even" r:id="rId59"/>
          <w:footerReference w:type="even" r:id="rId60"/>
          <w:footnotePr>
            <w:pos w:val="pageBottom"/>
            <w:numFmt w:val="decimal"/>
            <w:numRestart w:val="continuous"/>
          </w:footnotePr>
          <w:pgSz w:w="12062" w:h="17439"/>
          <w:pgMar w:top="1577" w:right="1224" w:bottom="415" w:left="1934" w:header="0" w:footer="3" w:gutter="0"/>
          <w:cols w:space="720"/>
          <w:noEndnote/>
          <w:rtlGutter w:val="0"/>
          <w:docGrid w:linePitch="360"/>
        </w:sectPr>
      </w:pPr>
      <w:r>
        <w:drawing>
          <wp:inline>
            <wp:extent cx="4956175" cy="506095"/>
            <wp:docPr id="146" name="Picutre 14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61"/>
                    <a:stretch/>
                  </pic:blipFill>
                  <pic:spPr>
                    <a:xfrm>
                      <a:ext cx="4956175" cy="506095"/>
                    </a:xfrm>
                    <a:prstGeom prst="rect"/>
                  </pic:spPr>
                </pic:pic>
              </a:graphicData>
            </a:graphic>
          </wp:inline>
        </w:drawing>
      </w:r>
    </w:p>
    <w:tbl>
      <w:tblPr>
        <w:tblOverlap w:val="never"/>
        <w:jc w:val="center"/>
        <w:tblLayout w:type="fixed"/>
      </w:tblPr>
      <w:tblGrid>
        <w:gridCol w:w="2165"/>
        <w:gridCol w:w="4008"/>
        <w:gridCol w:w="2779"/>
      </w:tblGrid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2"/>
                <w:szCs w:val="22"/>
              </w:rPr>
              <w:t>2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接班前对客房内地板进行清洁、养护。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家具清洁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夜间对所有服务台、桌、椅、沙发、茶几 等家具进行清扫、清洗。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302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定期对家具打蜡、桌面光 亮、无损伤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22"/>
                <w:szCs w:val="22"/>
              </w:rPr>
              <w:t>1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季度清洗一次</w:t>
            </w:r>
          </w:p>
        </w:tc>
      </w:tr>
      <w:tr>
        <w:trPr>
          <w:trHeight w:val="9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玻璃幕墙、公共区窗 的清洁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02" w:val="left"/>
              </w:tabs>
              <w:bidi w:val="0"/>
              <w:spacing w:before="0" w:after="4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22"/>
                <w:szCs w:val="22"/>
              </w:rPr>
              <w:t>1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幕墙玻璃室内的清洁工作：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31" w:val="left"/>
              </w:tabs>
              <w:bidi w:val="0"/>
              <w:spacing w:before="0" w:after="4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22"/>
                <w:szCs w:val="22"/>
              </w:rPr>
              <w:t>2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公区挑空及大厅的窗玻璃的清洁。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17" w:val="left"/>
              </w:tabs>
              <w:bidi w:val="0"/>
              <w:spacing w:before="0" w:after="4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22"/>
                <w:szCs w:val="22"/>
              </w:rPr>
              <w:t>3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工作间摆放告知牌，以防高空坠物。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无灰尘、无污渍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22"/>
                <w:szCs w:val="22"/>
              </w:rPr>
              <w:t>1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季度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22"/>
                <w:szCs w:val="22"/>
              </w:rPr>
              <w:t>2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次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地毯清洁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对地毯的日常养护、清洗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60"/>
              <w:jc w:val="left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无灰尘、无污渍、无卷毛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22"/>
                <w:szCs w:val="22"/>
              </w:rPr>
              <w:t>2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月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22"/>
                <w:szCs w:val="22"/>
              </w:rPr>
              <w:t>1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次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旋转门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根据上下班时间，调节工作时间； 按规定摆放好告知牌，以防物品坠落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透亮、无手印、无污渍</w:t>
            </w:r>
          </w:p>
        </w:tc>
      </w:tr>
    </w:tbl>
    <w:p>
      <w:pPr>
        <w:widowControl w:val="0"/>
        <w:spacing w:after="29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20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22"/>
          <w:szCs w:val="22"/>
        </w:rPr>
        <w:t>(4)</w:t>
      </w:r>
      <w:r>
        <w:rPr>
          <w:b/>
          <w:bCs/>
          <w:spacing w:val="0"/>
          <w:w w:val="100"/>
          <w:position w:val="0"/>
          <w:sz w:val="22"/>
          <w:szCs w:val="22"/>
        </w:rPr>
        <w:t>电梯间保洁的操作规范及标准</w:t>
      </w:r>
    </w:p>
    <w:tbl>
      <w:tblPr>
        <w:tblOverlap w:val="never"/>
        <w:jc w:val="center"/>
        <w:tblLayout w:type="fixed"/>
      </w:tblPr>
      <w:tblGrid>
        <w:gridCol w:w="2213"/>
        <w:gridCol w:w="1541"/>
        <w:gridCol w:w="5131"/>
      </w:tblGrid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2"/>
                <w:szCs w:val="22"/>
              </w:rPr>
              <w:t>内容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2"/>
                <w:szCs w:val="22"/>
              </w:rPr>
              <w:t>操作规范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2"/>
                <w:szCs w:val="22"/>
              </w:rPr>
              <w:t>标准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6A6561"/>
                <w:spacing w:val="0"/>
                <w:w w:val="100"/>
                <w:position w:val="0"/>
                <w:sz w:val="22"/>
                <w:szCs w:val="22"/>
              </w:rPr>
              <w:t>地面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2"/>
                <w:szCs w:val="22"/>
              </w:rPr>
            </w:pPr>
            <w:r>
              <w:rPr>
                <w:color w:val="484440"/>
                <w:spacing w:val="0"/>
                <w:w w:val="100"/>
                <w:position w:val="0"/>
                <w:sz w:val="22"/>
                <w:szCs w:val="22"/>
              </w:rPr>
              <w:t>巡视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6A6561"/>
                <w:spacing w:val="0"/>
                <w:w w:val="100"/>
                <w:position w:val="0"/>
                <w:sz w:val="22"/>
                <w:szCs w:val="22"/>
              </w:rPr>
              <w:t>无灰尘、无杂物、无污渍、吸尘彻底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22"/>
                <w:szCs w:val="22"/>
              </w:rPr>
            </w:pPr>
            <w:r>
              <w:rPr>
                <w:color w:val="484440"/>
                <w:spacing w:val="0"/>
                <w:w w:val="100"/>
                <w:position w:val="0"/>
                <w:sz w:val="22"/>
                <w:szCs w:val="22"/>
              </w:rPr>
              <w:t>按键、扶手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2"/>
                <w:szCs w:val="22"/>
              </w:rPr>
            </w:pPr>
            <w:r>
              <w:rPr>
                <w:color w:val="484440"/>
                <w:spacing w:val="0"/>
                <w:w w:val="100"/>
                <w:position w:val="0"/>
                <w:sz w:val="22"/>
                <w:szCs w:val="22"/>
              </w:rPr>
              <w:t>巡视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6A6561"/>
                <w:spacing w:val="0"/>
                <w:w w:val="100"/>
                <w:position w:val="0"/>
                <w:sz w:val="22"/>
                <w:szCs w:val="22"/>
              </w:rPr>
              <w:t>无尘、无污渍、光滑洁净、上油均匀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484440"/>
                <w:spacing w:val="0"/>
                <w:w w:val="100"/>
                <w:position w:val="0"/>
                <w:sz w:val="22"/>
                <w:szCs w:val="22"/>
              </w:rPr>
              <w:t>垃圾桶、烟灰缸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2"/>
                <w:szCs w:val="22"/>
              </w:rPr>
            </w:pPr>
            <w:r>
              <w:rPr>
                <w:color w:val="484440"/>
                <w:spacing w:val="0"/>
                <w:w w:val="100"/>
                <w:position w:val="0"/>
                <w:sz w:val="22"/>
                <w:szCs w:val="22"/>
              </w:rPr>
              <w:t>巡视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484440"/>
                <w:spacing w:val="0"/>
                <w:w w:val="100"/>
                <w:position w:val="0"/>
                <w:sz w:val="22"/>
                <w:szCs w:val="22"/>
              </w:rPr>
              <w:t>垃圾不超过筒体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22"/>
                <w:szCs w:val="22"/>
              </w:rPr>
              <w:t>50%,</w:t>
            </w:r>
            <w:r>
              <w:rPr>
                <w:color w:val="484440"/>
                <w:spacing w:val="0"/>
                <w:w w:val="100"/>
                <w:position w:val="0"/>
                <w:sz w:val="22"/>
                <w:szCs w:val="22"/>
              </w:rPr>
              <w:t>烟头少于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22"/>
                <w:szCs w:val="22"/>
              </w:rPr>
              <w:t>2</w:t>
            </w:r>
            <w:r>
              <w:rPr>
                <w:color w:val="484440"/>
                <w:spacing w:val="0"/>
                <w:w w:val="100"/>
                <w:position w:val="0"/>
                <w:sz w:val="22"/>
                <w:szCs w:val="22"/>
              </w:rPr>
              <w:t>个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484440"/>
                <w:spacing w:val="0"/>
                <w:w w:val="100"/>
                <w:position w:val="0"/>
                <w:sz w:val="22"/>
                <w:szCs w:val="22"/>
              </w:rPr>
              <w:t>空气清新剂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2"/>
                <w:szCs w:val="22"/>
              </w:rPr>
            </w:pPr>
            <w:r>
              <w:rPr>
                <w:color w:val="484440"/>
                <w:spacing w:val="0"/>
                <w:w w:val="100"/>
                <w:position w:val="0"/>
                <w:sz w:val="22"/>
                <w:szCs w:val="22"/>
              </w:rPr>
              <w:t>巡视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484440"/>
                <w:spacing w:val="0"/>
                <w:w w:val="100"/>
                <w:position w:val="0"/>
                <w:sz w:val="22"/>
                <w:szCs w:val="22"/>
              </w:rPr>
              <w:t>根据情况及时补充、喷洒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484440"/>
                <w:spacing w:val="0"/>
                <w:w w:val="100"/>
                <w:position w:val="0"/>
                <w:sz w:val="22"/>
                <w:szCs w:val="22"/>
              </w:rPr>
              <w:t>墙面、显示屏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color w:val="484440"/>
                <w:spacing w:val="0"/>
                <w:w w:val="100"/>
                <w:position w:val="0"/>
                <w:sz w:val="22"/>
                <w:szCs w:val="22"/>
              </w:rPr>
              <w:t>每日一次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484440"/>
                <w:spacing w:val="0"/>
                <w:w w:val="100"/>
                <w:position w:val="0"/>
                <w:sz w:val="22"/>
                <w:szCs w:val="22"/>
              </w:rPr>
              <w:t>无灰尘、无污渍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484440"/>
                <w:spacing w:val="0"/>
                <w:w w:val="100"/>
                <w:position w:val="0"/>
                <w:sz w:val="22"/>
                <w:szCs w:val="22"/>
              </w:rPr>
              <w:t>电梯门、框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color w:val="484440"/>
                <w:spacing w:val="0"/>
                <w:w w:val="100"/>
                <w:position w:val="0"/>
                <w:sz w:val="22"/>
                <w:szCs w:val="22"/>
              </w:rPr>
              <w:t>每日一次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484440"/>
                <w:spacing w:val="0"/>
                <w:w w:val="100"/>
                <w:position w:val="0"/>
                <w:sz w:val="22"/>
                <w:szCs w:val="22"/>
              </w:rPr>
              <w:t>无灰尘、无污渍、洁净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484440"/>
                <w:spacing w:val="0"/>
                <w:w w:val="100"/>
                <w:position w:val="0"/>
                <w:sz w:val="22"/>
                <w:szCs w:val="22"/>
              </w:rPr>
              <w:t>照明、天花板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color w:val="484440"/>
                <w:spacing w:val="0"/>
                <w:w w:val="100"/>
                <w:position w:val="0"/>
                <w:sz w:val="22"/>
                <w:szCs w:val="22"/>
              </w:rPr>
              <w:t>每月一次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484440"/>
                <w:spacing w:val="0"/>
                <w:w w:val="100"/>
                <w:position w:val="0"/>
                <w:sz w:val="22"/>
                <w:szCs w:val="22"/>
              </w:rPr>
              <w:t>无灰尘、无印迹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color w:val="484440"/>
                <w:spacing w:val="0"/>
                <w:w w:val="100"/>
                <w:position w:val="0"/>
                <w:sz w:val="22"/>
                <w:szCs w:val="22"/>
              </w:rPr>
              <w:t>通风、空调口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每周一次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484440"/>
                <w:spacing w:val="0"/>
                <w:w w:val="100"/>
                <w:position w:val="0"/>
                <w:sz w:val="22"/>
                <w:szCs w:val="22"/>
              </w:rPr>
              <w:t>无灰尘、无手印、</w:t>
            </w:r>
            <w:r>
              <w:rPr>
                <w:spacing w:val="0"/>
                <w:w w:val="100"/>
                <w:position w:val="0"/>
                <w:sz w:val="22"/>
                <w:szCs w:val="22"/>
              </w:rPr>
              <w:t>本</w:t>
            </w:r>
            <w:r>
              <w:rPr>
                <w:color w:val="484440"/>
                <w:spacing w:val="0"/>
                <w:w w:val="100"/>
                <w:position w:val="0"/>
                <w:sz w:val="22"/>
                <w:szCs w:val="22"/>
              </w:rPr>
              <w:t>体颜色</w:t>
            </w:r>
          </w:p>
        </w:tc>
      </w:tr>
    </w:tbl>
    <w:p>
      <w:pPr>
        <w:widowControl w:val="0"/>
        <w:spacing w:after="29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20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</w:rPr>
        <w:t>(5)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卫生间保洁的操作规范及标准</w:t>
      </w:r>
    </w:p>
    <w:tbl>
      <w:tblPr>
        <w:tblOverlap w:val="never"/>
        <w:jc w:val="center"/>
        <w:tblLayout w:type="fixed"/>
      </w:tblPr>
      <w:tblGrid>
        <w:gridCol w:w="2222"/>
        <w:gridCol w:w="3149"/>
        <w:gridCol w:w="3518"/>
      </w:tblGrid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内容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操作规范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标准</w:t>
            </w:r>
          </w:p>
        </w:tc>
      </w:tr>
      <w:tr>
        <w:trPr>
          <w:trHeight w:val="12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准备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41" w:val="left"/>
              </w:tabs>
              <w:bidi w:val="0"/>
              <w:spacing w:before="0" w:after="0" w:line="305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2"/>
                <w:szCs w:val="22"/>
              </w:rPr>
              <w:t>1</w:t>
            </w:r>
            <w:r>
              <w:rPr>
                <w:spacing w:val="0"/>
                <w:w w:val="100"/>
                <w:position w:val="0"/>
                <w:sz w:val="22"/>
                <w:szCs w:val="22"/>
              </w:rPr>
              <w:t>、</w:t>
              <w:tab/>
              <w:t>备好清洁剂、毛巾、空气 清新剂；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46" w:val="left"/>
              </w:tabs>
              <w:bidi w:val="0"/>
              <w:spacing w:before="0" w:after="0" w:line="305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2"/>
                <w:szCs w:val="22"/>
              </w:rPr>
              <w:t>2</w:t>
            </w:r>
            <w:r>
              <w:rPr>
                <w:spacing w:val="0"/>
                <w:w w:val="100"/>
                <w:position w:val="0"/>
                <w:sz w:val="22"/>
                <w:szCs w:val="22"/>
              </w:rPr>
              <w:t>、</w:t>
              <w:tab/>
              <w:t>检查皂液器、烘手器等设 备的完好情况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清洁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17" w:val="left"/>
              </w:tabs>
              <w:bidi w:val="0"/>
              <w:spacing w:before="0" w:after="0" w:line="306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2"/>
                <w:szCs w:val="22"/>
              </w:rPr>
              <w:t>1</w:t>
            </w:r>
            <w:r>
              <w:rPr>
                <w:spacing w:val="0"/>
                <w:w w:val="100"/>
                <w:position w:val="0"/>
                <w:sz w:val="22"/>
                <w:szCs w:val="22"/>
              </w:rPr>
              <w:t>、</w:t>
              <w:tab/>
              <w:t>放好告示牌；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50" w:val="left"/>
              </w:tabs>
              <w:bidi w:val="0"/>
              <w:spacing w:before="0" w:after="0" w:line="306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2"/>
                <w:szCs w:val="22"/>
              </w:rPr>
              <w:t>2</w:t>
            </w:r>
            <w:r>
              <w:rPr>
                <w:spacing w:val="0"/>
                <w:w w:val="100"/>
                <w:position w:val="0"/>
                <w:sz w:val="22"/>
                <w:szCs w:val="22"/>
              </w:rPr>
              <w:t>、</w:t>
              <w:tab/>
              <w:t>按顺序擦拭清洁面盆、水 龙头、台面、镜面；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41" w:val="left"/>
              </w:tabs>
              <w:bidi w:val="0"/>
              <w:spacing w:before="0" w:after="0" w:line="306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2"/>
                <w:szCs w:val="22"/>
              </w:rPr>
              <w:t>3</w:t>
            </w:r>
            <w:r>
              <w:rPr>
                <w:spacing w:val="0"/>
                <w:w w:val="100"/>
                <w:position w:val="0"/>
                <w:sz w:val="22"/>
                <w:szCs w:val="22"/>
              </w:rPr>
              <w:t>、</w:t>
              <w:tab/>
              <w:t>清洁恭桶及便池；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46" w:val="left"/>
              </w:tabs>
              <w:bidi w:val="0"/>
              <w:spacing w:before="0" w:after="0" w:line="306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2"/>
                <w:szCs w:val="22"/>
              </w:rPr>
              <w:t>4</w:t>
            </w:r>
            <w:r>
              <w:rPr>
                <w:spacing w:val="0"/>
                <w:w w:val="100"/>
                <w:position w:val="0"/>
                <w:sz w:val="22"/>
                <w:szCs w:val="22"/>
              </w:rPr>
              <w:t>、</w:t>
              <w:tab/>
              <w:t>擦拭厕所内门、窗、墙面、 地面；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46" w:val="left"/>
              </w:tabs>
              <w:bidi w:val="0"/>
              <w:spacing w:before="0" w:after="0" w:line="306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2"/>
                <w:szCs w:val="22"/>
              </w:rPr>
              <w:t>5</w:t>
            </w:r>
            <w:r>
              <w:rPr>
                <w:spacing w:val="0"/>
                <w:w w:val="100"/>
                <w:position w:val="0"/>
                <w:sz w:val="22"/>
                <w:szCs w:val="22"/>
              </w:rPr>
              <w:t>、</w:t>
              <w:tab/>
              <w:t>喷洒空气清新剂；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50" w:val="left"/>
              </w:tabs>
              <w:bidi w:val="0"/>
              <w:spacing w:before="0" w:after="0" w:line="306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2"/>
                <w:szCs w:val="22"/>
              </w:rPr>
              <w:t>6</w:t>
            </w:r>
            <w:r>
              <w:rPr>
                <w:spacing w:val="0"/>
                <w:w w:val="100"/>
                <w:position w:val="0"/>
                <w:sz w:val="22"/>
                <w:szCs w:val="22"/>
              </w:rPr>
              <w:t>、</w:t>
              <w:tab/>
              <w:t>补充好卷纸、洗手液、擦 手纸等物品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41" w:val="left"/>
              </w:tabs>
              <w:bidi w:val="0"/>
              <w:spacing w:before="0" w:after="0" w:line="305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22"/>
                <w:szCs w:val="22"/>
              </w:rPr>
              <w:t>面盆、水池光洁、无水垢、无 阻塞；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50" w:val="left"/>
              </w:tabs>
              <w:bidi w:val="0"/>
              <w:spacing w:before="0" w:after="0" w:line="305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22"/>
                <w:szCs w:val="22"/>
              </w:rPr>
              <w:t>洗手台面完好、光洁：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55" w:val="left"/>
              </w:tabs>
              <w:bidi w:val="0"/>
              <w:spacing w:before="0" w:after="0" w:line="305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22"/>
                <w:szCs w:val="22"/>
              </w:rPr>
              <w:t>恭桶和便池光洁、无污渍；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55" w:val="left"/>
              </w:tabs>
              <w:bidi w:val="0"/>
              <w:spacing w:before="0" w:after="40" w:line="305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2"/>
                <w:szCs w:val="22"/>
              </w:rPr>
              <w:t>4</w:t>
            </w:r>
            <w:r>
              <w:rPr>
                <w:spacing w:val="0"/>
                <w:w w:val="100"/>
                <w:position w:val="0"/>
                <w:sz w:val="22"/>
                <w:szCs w:val="22"/>
              </w:rPr>
              <w:t>、</w:t>
              <w:tab/>
              <w:t>镜面光洁、无印迹：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5^</w:t>
            </w:r>
            <w:r>
              <w:rPr>
                <w:spacing w:val="0"/>
                <w:w w:val="100"/>
                <w:position w:val="0"/>
                <w:sz w:val="22"/>
                <w:szCs w:val="22"/>
              </w:rPr>
              <w:t>水龙头光洁、无皂迹、无滴漏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46" w:val="left"/>
              </w:tabs>
              <w:bidi w:val="0"/>
              <w:spacing w:before="0" w:after="0" w:line="305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22"/>
                <w:szCs w:val="22"/>
              </w:rPr>
              <w:t>地漏无阻塞、无污渍、无异味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55" w:val="left"/>
              </w:tabs>
              <w:bidi w:val="0"/>
              <w:spacing w:before="0" w:after="0" w:line="305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2"/>
                <w:szCs w:val="22"/>
              </w:rPr>
              <w:t>7</w:t>
            </w:r>
            <w:r>
              <w:rPr>
                <w:spacing w:val="0"/>
                <w:w w:val="100"/>
                <w:position w:val="0"/>
                <w:sz w:val="22"/>
                <w:szCs w:val="22"/>
              </w:rPr>
              <w:t>、</w:t>
              <w:tab/>
              <w:t>设备状态完好，整洁；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41" w:val="left"/>
              </w:tabs>
              <w:bidi w:val="0"/>
              <w:spacing w:before="0" w:after="0" w:line="305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22"/>
                <w:szCs w:val="22"/>
              </w:rPr>
              <w:t>清洁工具无外露；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50" w:val="left"/>
              </w:tabs>
              <w:bidi w:val="0"/>
              <w:spacing w:before="0" w:after="0" w:line="305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22"/>
                <w:szCs w:val="22"/>
              </w:rPr>
              <w:t>节水标志完好，清洁记录表规 范。</w:t>
            </w:r>
          </w:p>
        </w:tc>
      </w:tr>
    </w:tbl>
    <w:p>
      <w:pPr>
        <w:pStyle w:val="Style1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970" w:right="0" w:firstLine="0"/>
        <w:jc w:val="left"/>
        <w:rPr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</w:rPr>
        <w:t>10</w:t>
      </w:r>
    </w:p>
    <w:p>
      <w:pPr>
        <w:widowControl w:val="0"/>
        <w:spacing w:after="99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50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回剥題</w:t>
      </w:r>
    </w:p>
    <w:p>
      <w:pPr>
        <w:pStyle w:val="Style154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 w:firstLine="0"/>
        <w:jc w:val="left"/>
        <w:sectPr>
          <w:headerReference w:type="default" r:id="rId63"/>
          <w:footerReference w:type="default" r:id="rId64"/>
          <w:headerReference w:type="even" r:id="rId65"/>
          <w:footerReference w:type="even" r:id="rId66"/>
          <w:footnotePr>
            <w:pos w:val="pageBottom"/>
            <w:numFmt w:val="decimal"/>
            <w:numRestart w:val="continuous"/>
          </w:footnotePr>
          <w:pgSz w:w="12062" w:h="17439"/>
          <w:pgMar w:top="1399" w:right="1109" w:bottom="381" w:left="1896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額歡扫描全能王创建</w:t>
      </w:r>
    </w:p>
    <w:p>
      <w:pPr>
        <w:framePr w:w="677" w:h="547" w:hSpace="2501" w:wrap="notBeside" w:vAnchor="text" w:hAnchor="text" w:y="1"/>
        <w:widowControl w:val="0"/>
        <w:rPr>
          <w:sz w:val="2"/>
          <w:szCs w:val="2"/>
        </w:rPr>
      </w:pPr>
      <w:r>
        <w:drawing>
          <wp:inline>
            <wp:extent cx="433070" cy="347345"/>
            <wp:docPr id="151" name="Picutre 1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/>
                  </pic:nvPicPr>
                  <pic:blipFill>
                    <a:blip r:embed="rId67"/>
                    <a:stretch/>
                  </pic:blipFill>
                  <pic:spPr>
                    <a:xfrm>
                      <a:ext cx="433070" cy="34734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4200525" simplePos="0" relativeHeight="125829378" behindDoc="0" locked="0" layoutInCell="1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64135</wp:posOffset>
                </wp:positionV>
                <wp:extent cx="1551305" cy="210185"/>
                <wp:wrapTopAndBottom/>
                <wp:docPr id="152" name="Shape 1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51305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8242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zh-TW" w:eastAsia="zh-TW" w:bidi="zh-TW"/>
                              </w:rPr>
                              <w:t>新中物业管理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zh-TW" w:eastAsia="zh-TW" w:bidi="zh-TW"/>
                              </w:rPr>
                              <w:t>(中国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82420"/>
                                <w:spacing w:val="0"/>
                                <w:w w:val="100"/>
                                <w:position w:val="0"/>
                                <w:sz w:val="8"/>
                                <w:szCs w:val="8"/>
                                <w:lang w:val="zh-TW" w:eastAsia="zh-TW" w:bidi="zh-TW"/>
                              </w:rPr>
                              <w:t>1</w:t>
                            </w:r>
                            <w:r>
                              <w:rPr>
                                <w:color w:val="28242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zh-TW" w:eastAsia="zh-TW" w:bidi="zh-TW"/>
                              </w:rPr>
                              <w:t>有限公司</w:t>
                            </w:r>
                          </w:p>
                          <w:p>
                            <w:pPr>
                              <w:pStyle w:val="Style8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80" w:lineRule="auto"/>
                              <w:ind w:left="0" w:right="0" w:firstLine="0"/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82420"/>
                                <w:spacing w:val="0"/>
                                <w:w w:val="100"/>
                                <w:position w:val="0"/>
                                <w:sz w:val="8"/>
                                <w:szCs w:val="8"/>
                                <w:lang w:val="en-US" w:eastAsia="en-US" w:bidi="en-US"/>
                              </w:rPr>
                              <w:t xml:space="preserve">SUTi CJCWC FROntRTV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mallCaps/>
                                <w:color w:val="000000"/>
                                <w:spacing w:val="0"/>
                                <w:w w:val="100"/>
                                <w:position w:val="0"/>
                                <w:sz w:val="8"/>
                                <w:szCs w:val="8"/>
                                <w:lang w:val="en-US" w:eastAsia="en-US" w:bidi="en-US"/>
                              </w:rPr>
                              <w:t>max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82420"/>
                                <w:spacing w:val="0"/>
                                <w:w w:val="100"/>
                                <w:position w:val="0"/>
                                <w:sz w:val="8"/>
                                <w:szCs w:val="8"/>
                                <w:lang w:val="en-US" w:eastAsia="en-US" w:bidi="en-US"/>
                              </w:rPr>
                              <w:t xml:space="preserve">M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zh-TW" w:eastAsia="zh-TW" w:bidi="zh-TW"/>
                              </w:rPr>
                              <w:t>丄》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82420"/>
                                <w:spacing w:val="0"/>
                                <w:w w:val="100"/>
                                <w:position w:val="0"/>
                                <w:sz w:val="8"/>
                                <w:szCs w:val="8"/>
                                <w:lang w:val="en-US" w:eastAsia="en-US" w:bidi="en-US"/>
                              </w:rPr>
                              <w:t>LTD.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8" type="#_x0000_t202" style="position:absolute;margin-left:36.700000000000003pt;margin-top:5.0499999999999998pt;width:122.15000000000001pt;height:16.550000000000001pt;z-index:-125829375;mso-wrap-distance-left:0;mso-wrap-distance-right:330.75pt" filled="f" stroked="f">
                <v:textbox inset="0,0,0,0">
                  <w:txbxContent>
                    <w:p>
                      <w:pPr>
                        <w:pStyle w:val="Style8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28242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zh-TW" w:eastAsia="zh-TW" w:bidi="zh-TW"/>
                        </w:rPr>
                        <w:t>新中物业管理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zh-TW" w:eastAsia="zh-TW" w:bidi="zh-TW"/>
                        </w:rPr>
                        <w:t>(中国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82420"/>
                          <w:spacing w:val="0"/>
                          <w:w w:val="100"/>
                          <w:position w:val="0"/>
                          <w:sz w:val="8"/>
                          <w:szCs w:val="8"/>
                          <w:lang w:val="zh-TW" w:eastAsia="zh-TW" w:bidi="zh-TW"/>
                        </w:rPr>
                        <w:t>1</w:t>
                      </w:r>
                      <w:r>
                        <w:rPr>
                          <w:color w:val="28242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zh-TW" w:eastAsia="zh-TW" w:bidi="zh-TW"/>
                        </w:rPr>
                        <w:t>有限公司</w:t>
                      </w:r>
                    </w:p>
                    <w:p>
                      <w:pPr>
                        <w:pStyle w:val="Style8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both"/>
                        <w:rPr>
                          <w:sz w:val="8"/>
                          <w:szCs w:val="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82420"/>
                          <w:spacing w:val="0"/>
                          <w:w w:val="100"/>
                          <w:position w:val="0"/>
                          <w:sz w:val="8"/>
                          <w:szCs w:val="8"/>
                          <w:lang w:val="en-US" w:eastAsia="en-US" w:bidi="en-US"/>
                        </w:rPr>
                        <w:t xml:space="preserve">SUTi CJCWC FROntRTV </w:t>
                      </w:r>
                      <w:r>
                        <w:rPr>
                          <w:rFonts w:ascii="Times New Roman" w:eastAsia="Times New Roman" w:hAnsi="Times New Roman" w:cs="Times New Roman"/>
                          <w:smallCaps/>
                          <w:color w:val="000000"/>
                          <w:spacing w:val="0"/>
                          <w:w w:val="100"/>
                          <w:position w:val="0"/>
                          <w:sz w:val="8"/>
                          <w:szCs w:val="8"/>
                          <w:lang w:val="en-US" w:eastAsia="en-US" w:bidi="en-US"/>
                        </w:rPr>
                        <w:t>max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82420"/>
                          <w:spacing w:val="0"/>
                          <w:w w:val="100"/>
                          <w:position w:val="0"/>
                          <w:sz w:val="8"/>
                          <w:szCs w:val="8"/>
                          <w:lang w:val="en-US" w:eastAsia="en-US" w:bidi="en-US"/>
                        </w:rPr>
                        <w:t xml:space="preserve">M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zh-TW" w:eastAsia="zh-TW" w:bidi="zh-TW"/>
                        </w:rPr>
                        <w:t>丄》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82420"/>
                          <w:spacing w:val="0"/>
                          <w:w w:val="100"/>
                          <w:position w:val="0"/>
                          <w:sz w:val="8"/>
                          <w:szCs w:val="8"/>
                          <w:lang w:val="en-US" w:eastAsia="en-US" w:bidi="en-US"/>
                        </w:rPr>
                        <w:t>LTD.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16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</w:rPr>
        <w:t>(6)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垃圾处理的工作内容及标准</w:t>
      </w:r>
    </w:p>
    <w:tbl>
      <w:tblPr>
        <w:tblOverlap w:val="never"/>
        <w:jc w:val="center"/>
        <w:tblLayout w:type="fixed"/>
      </w:tblPr>
      <w:tblGrid>
        <w:gridCol w:w="2083"/>
        <w:gridCol w:w="3034"/>
        <w:gridCol w:w="3302"/>
      </w:tblGrid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2"/>
                <w:szCs w:val="22"/>
              </w:rPr>
              <w:t>工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作内容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类型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标准</w:t>
            </w:r>
          </w:p>
        </w:tc>
      </w:tr>
      <w:tr>
        <w:trPr>
          <w:trHeight w:val="31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垃圾存放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A</w:t>
            </w:r>
            <w:r>
              <w:rPr>
                <w:spacing w:val="0"/>
                <w:w w:val="100"/>
                <w:position w:val="0"/>
                <w:sz w:val="22"/>
                <w:szCs w:val="22"/>
              </w:rPr>
              <w:t>类：工作中产生的垃圾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垃圾袋装化，按规定集中放置</w:t>
            </w:r>
          </w:p>
        </w:tc>
      </w:tr>
      <w:tr>
        <w:trPr>
          <w:trHeight w:val="31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B</w:t>
            </w:r>
            <w:r>
              <w:rPr>
                <w:spacing w:val="0"/>
                <w:w w:val="100"/>
                <w:position w:val="0"/>
                <w:sz w:val="22"/>
                <w:szCs w:val="22"/>
              </w:rPr>
              <w:t>类：厨房的垃圾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存</w:t>
            </w:r>
            <w:r>
              <w:rPr>
                <w:spacing w:val="0"/>
                <w:w w:val="100"/>
                <w:position w:val="0"/>
                <w:sz w:val="22"/>
                <w:szCs w:val="22"/>
              </w:rPr>
              <w:t>放在容器内，防异味散发</w:t>
            </w:r>
          </w:p>
        </w:tc>
      </w:tr>
      <w:tr>
        <w:trPr>
          <w:trHeight w:val="307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C</w:t>
            </w:r>
            <w:r>
              <w:rPr>
                <w:spacing w:val="0"/>
                <w:w w:val="100"/>
                <w:position w:val="0"/>
                <w:sz w:val="22"/>
                <w:szCs w:val="22"/>
              </w:rPr>
              <w:t>类：可废品回收的垃圾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集中放置在指定位置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，及</w:t>
            </w:r>
            <w:r>
              <w:rPr>
                <w:spacing w:val="0"/>
                <w:w w:val="100"/>
                <w:position w:val="0"/>
                <w:sz w:val="22"/>
                <w:szCs w:val="22"/>
              </w:rPr>
              <w:t>时处理</w:t>
            </w:r>
          </w:p>
        </w:tc>
      </w:tr>
      <w:tr>
        <w:trPr>
          <w:trHeight w:val="60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D</w:t>
            </w:r>
            <w:r>
              <w:rPr>
                <w:spacing w:val="0"/>
                <w:w w:val="100"/>
                <w:position w:val="0"/>
                <w:sz w:val="22"/>
                <w:szCs w:val="22"/>
              </w:rPr>
              <w:t>类：装修废弃物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集中放置在室外垃圾场、方便运 输</w:t>
            </w:r>
          </w:p>
        </w:tc>
      </w:tr>
      <w:tr>
        <w:trPr>
          <w:trHeight w:val="30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E</w:t>
            </w:r>
            <w:r>
              <w:rPr>
                <w:spacing w:val="0"/>
                <w:w w:val="100"/>
                <w:position w:val="0"/>
                <w:sz w:val="22"/>
                <w:szCs w:val="22"/>
              </w:rPr>
              <w:t>类：有毒、有害垃圾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垃圾清运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B</w:t>
            </w:r>
            <w:r>
              <w:rPr>
                <w:spacing w:val="0"/>
                <w:w w:val="100"/>
                <w:position w:val="0"/>
                <w:sz w:val="22"/>
                <w:szCs w:val="22"/>
              </w:rPr>
              <w:t>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每日清运干净，刷洗汨水桶</w:t>
            </w:r>
          </w:p>
        </w:tc>
      </w:tr>
      <w:tr>
        <w:trPr>
          <w:trHeight w:val="30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C</w:t>
            </w:r>
            <w:r>
              <w:rPr>
                <w:spacing w:val="0"/>
                <w:w w:val="100"/>
                <w:position w:val="0"/>
                <w:sz w:val="22"/>
                <w:szCs w:val="22"/>
              </w:rPr>
              <w:t>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设置库储存一定程度，及时卖掉</w:t>
            </w:r>
          </w:p>
        </w:tc>
      </w:tr>
      <w:tr>
        <w:trPr>
          <w:trHeight w:val="30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D</w:t>
            </w:r>
            <w:r>
              <w:rPr>
                <w:spacing w:val="0"/>
                <w:w w:val="100"/>
                <w:position w:val="0"/>
                <w:sz w:val="22"/>
                <w:szCs w:val="22"/>
              </w:rPr>
              <w:t>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按当时情况，由装修公司淸运</w:t>
            </w:r>
          </w:p>
        </w:tc>
      </w:tr>
      <w:tr>
        <w:trPr>
          <w:trHeight w:val="17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垃圾库的管理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46" w:val="left"/>
              </w:tabs>
              <w:bidi w:val="0"/>
              <w:spacing w:before="0" w:after="0" w:line="301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2"/>
                <w:szCs w:val="22"/>
              </w:rPr>
              <w:t>1</w:t>
            </w:r>
            <w:r>
              <w:rPr>
                <w:spacing w:val="0"/>
                <w:w w:val="100"/>
                <w:position w:val="0"/>
                <w:sz w:val="22"/>
                <w:szCs w:val="22"/>
              </w:rPr>
              <w:t>、</w:t>
              <w:tab/>
              <w:t>做好垃圾库的清洁工作， 整理整齐；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50" w:val="left"/>
              </w:tabs>
              <w:bidi w:val="0"/>
              <w:spacing w:before="0" w:after="0" w:line="301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2"/>
                <w:szCs w:val="22"/>
              </w:rPr>
              <w:t>2</w:t>
            </w:r>
            <w:r>
              <w:rPr>
                <w:spacing w:val="0"/>
                <w:w w:val="100"/>
                <w:position w:val="0"/>
                <w:sz w:val="22"/>
                <w:szCs w:val="22"/>
              </w:rPr>
              <w:t>、</w:t>
              <w:tab/>
              <w:t>所有垃圾集中放置，四周 无散落垃圾及污水；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50" w:val="left"/>
              </w:tabs>
              <w:bidi w:val="0"/>
              <w:spacing w:before="0" w:after="0" w:line="301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22"/>
                <w:szCs w:val="22"/>
              </w:rPr>
              <w:t>垃圾日产日清，经常喷洒 除臭剂、消毒剂、灭虫剂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无散落垃圾、无污水、无异味、 无蚊蝇</w:t>
            </w:r>
          </w:p>
        </w:tc>
      </w:tr>
      <w:tr>
        <w:trPr>
          <w:trHeight w:val="243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60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灭杀虫害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飞虫类：苍蝇、蚊虫，使用 喷雾杀虫剂；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爬虫：蟬螂、蚂蚊等，使用 喷雾杀虫剂和放药饵 鼠类：使用粘鼠板、摆放药 饵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46" w:val="left"/>
              </w:tabs>
              <w:bidi w:val="0"/>
              <w:spacing w:before="0" w:after="0" w:line="298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22"/>
                <w:szCs w:val="22"/>
              </w:rPr>
              <w:t>虫控项目：杀虫彻底、无遗 漏、无反复；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70" w:val="left"/>
              </w:tabs>
              <w:bidi w:val="0"/>
              <w:spacing w:before="0" w:after="0" w:line="307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22"/>
                <w:szCs w:val="22"/>
              </w:rPr>
              <w:t>鼠类：使用对人身无害的产 品进行灭鼠；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46" w:val="left"/>
              </w:tabs>
              <w:bidi w:val="0"/>
              <w:spacing w:before="0" w:after="0" w:line="300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22"/>
                <w:szCs w:val="22"/>
              </w:rPr>
              <w:t>重点机房：设置挡鼠板、封 堵孔洞措施；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50" w:val="left"/>
              </w:tabs>
              <w:bidi w:val="0"/>
              <w:spacing w:before="0" w:after="0" w:line="300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22"/>
                <w:szCs w:val="22"/>
              </w:rPr>
              <w:t>根据季节、气温、种类，每 周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2"/>
                <w:szCs w:val="22"/>
              </w:rPr>
              <w:t>1-2</w:t>
            </w:r>
            <w:r>
              <w:rPr>
                <w:spacing w:val="0"/>
                <w:w w:val="100"/>
                <w:position w:val="0"/>
                <w:sz w:val="22"/>
                <w:szCs w:val="22"/>
              </w:rPr>
              <w:t>次药物喷洒控制。</w:t>
            </w:r>
          </w:p>
        </w:tc>
      </w:tr>
    </w:tbl>
    <w:p>
      <w:pPr>
        <w:widowControl w:val="0"/>
        <w:spacing w:after="399" w:line="1" w:lineRule="exact"/>
      </w:pPr>
    </w:p>
    <w:p>
      <w:pPr>
        <w:pStyle w:val="Style109"/>
        <w:keepNext/>
        <w:keepLines/>
        <w:widowControl w:val="0"/>
        <w:shd w:val="clear" w:color="auto" w:fill="auto"/>
        <w:bidi w:val="0"/>
        <w:spacing w:before="0" w:after="680" w:line="240" w:lineRule="auto"/>
        <w:ind w:left="0" w:right="0" w:firstLine="160"/>
        <w:jc w:val="left"/>
      </w:pPr>
      <w:bookmarkStart w:id="183" w:name="bookmark183"/>
      <w:bookmarkStart w:id="184" w:name="bookmark184"/>
      <w:bookmarkStart w:id="185" w:name="bookmark185"/>
      <w:r>
        <w:rPr>
          <w:color w:val="000000"/>
          <w:spacing w:val="0"/>
          <w:w w:val="100"/>
          <w:position w:val="0"/>
        </w:rPr>
        <w:t>四、工程部服务标准</w:t>
      </w:r>
      <w:bookmarkEnd w:id="183"/>
      <w:bookmarkEnd w:id="184"/>
      <w:bookmarkEnd w:id="185"/>
    </w:p>
    <w:tbl>
      <w:tblPr>
        <w:tblOverlap w:val="never"/>
        <w:jc w:val="left"/>
        <w:tblLayout w:type="fixed"/>
      </w:tblPr>
      <w:tblGrid>
        <w:gridCol w:w="1166"/>
        <w:gridCol w:w="2429"/>
        <w:gridCol w:w="4694"/>
      </w:tblGrid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项目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工作要点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标准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服务理念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安全运行成本控制</w:t>
            </w:r>
          </w:p>
        </w:tc>
      </w:tr>
      <w:tr>
        <w:trPr>
          <w:trHeight w:val="18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房屋和设 备的维护、 维修标准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★日常巡检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★日常报、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维修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★年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度养护计划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3" w:val="left"/>
              </w:tabs>
              <w:bidi w:val="0"/>
              <w:spacing w:before="0" w:after="0" w:line="288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员工每日对公共区域及办公全面巡查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次；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22" w:val="left"/>
              </w:tabs>
              <w:bidi w:val="0"/>
              <w:spacing w:before="0" w:after="0" w:line="288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即时维修与统筹维修相结合，接到报修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10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分钟 内到现场，维修任务不得超过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24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小时；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02" w:val="left"/>
              </w:tabs>
              <w:bidi w:val="0"/>
              <w:spacing w:before="0" w:after="0" w:line="288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维修合格率达到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100%;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12" w:val="left"/>
              </w:tabs>
              <w:bidi w:val="0"/>
              <w:spacing w:before="0" w:after="0" w:line="288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部门每周一次自检，发现问题及时解决；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8" w:val="left"/>
              </w:tabs>
              <w:bidi w:val="0"/>
              <w:spacing w:before="0" w:after="0" w:line="288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严格遵守设备设施的维护说明和年度保养计划</w:t>
            </w:r>
          </w:p>
        </w:tc>
      </w:tr>
      <w:tr>
        <w:trPr>
          <w:trHeight w:val="67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给排水系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★配电控制箱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控制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箱内巡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视每日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一次，保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持箱内线路、卫生情 况;</w:t>
            </w:r>
          </w:p>
        </w:tc>
      </w:tr>
    </w:tbl>
    <w:p>
      <w:pPr>
        <w:widowControl w:val="0"/>
        <w:spacing w:after="209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5600" w:right="0" w:firstLine="0"/>
        <w:jc w:val="left"/>
        <w:rPr>
          <w:sz w:val="22"/>
          <w:szCs w:val="22"/>
        </w:rPr>
        <w:sectPr>
          <w:headerReference w:type="default" r:id="rId69"/>
          <w:footerReference w:type="default" r:id="rId70"/>
          <w:headerReference w:type="even" r:id="rId71"/>
          <w:footerReference w:type="even" r:id="rId72"/>
          <w:footnotePr>
            <w:pos w:val="pageBottom"/>
            <w:numFmt w:val="decimal"/>
            <w:numRestart w:val="continuous"/>
          </w:footnotePr>
          <w:pgSz w:w="12062" w:h="17439"/>
          <w:pgMar w:top="1011" w:right="1124" w:bottom="1628" w:left="1882" w:header="0" w:footer="3" w:gutter="0"/>
          <w:pgNumType w:start="1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2"/>
          <w:szCs w:val="22"/>
        </w:rPr>
        <w:t>回勺</w:t>
      </w:r>
    </w:p>
    <w:p>
      <w:pPr>
        <w:pStyle w:val="Style1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41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新屮物业管理</w:t>
      </w:r>
      <w:r>
        <w:rPr>
          <w:color w:val="282420"/>
          <w:spacing w:val="0"/>
          <w:w w:val="100"/>
          <w:position w:val="0"/>
          <w:sz w:val="16"/>
          <w:szCs w:val="16"/>
        </w:rPr>
        <w:t>（中国）</w:t>
      </w:r>
      <w:r>
        <w:rPr>
          <w:color w:val="000000"/>
          <w:spacing w:val="0"/>
          <w:w w:val="100"/>
          <w:position w:val="0"/>
          <w:sz w:val="16"/>
          <w:szCs w:val="16"/>
        </w:rPr>
        <w:t>有</w:t>
      </w:r>
      <w:r>
        <w:rPr>
          <w:color w:val="282420"/>
          <w:spacing w:val="0"/>
          <w:w w:val="100"/>
          <w:position w:val="0"/>
          <w:sz w:val="16"/>
          <w:szCs w:val="16"/>
        </w:rPr>
        <w:t>限公司</w:t>
      </w:r>
    </w:p>
    <w:p>
      <w:pPr>
        <w:pStyle w:val="Style126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941" w:right="0" w:firstLine="0"/>
        <w:jc w:val="left"/>
        <w:rPr>
          <w:sz w:val="8"/>
          <w:szCs w:val="8"/>
        </w:rPr>
      </w:pPr>
      <w:r>
        <w:rPr>
          <w:rFonts w:ascii="Times New Roman" w:eastAsia="Times New Roman" w:hAnsi="Times New Roman" w:cs="Times New Roman"/>
          <w:b/>
          <w:bCs/>
          <w:color w:val="282420"/>
          <w:spacing w:val="0"/>
          <w:w w:val="100"/>
          <w:position w:val="0"/>
          <w:sz w:val="8"/>
          <w:szCs w:val="8"/>
          <w:lang w:val="en-US" w:eastAsia="en-US" w:bidi="en-US"/>
        </w:rPr>
        <w:t>•UM ClfUNO PXOrTKTT MANAC»nL?&lt;rr</w:t>
      </w:r>
      <w:r>
        <w:rPr>
          <w:b/>
          <w:bCs/>
          <w:color w:val="282420"/>
          <w:spacing w:val="0"/>
          <w:w w:val="100"/>
          <w:position w:val="0"/>
          <w:sz w:val="8"/>
          <w:szCs w:val="8"/>
          <w:lang w:val="en-US" w:eastAsia="en-US" w:bidi="en-US"/>
        </w:rPr>
        <w:t>（</w:t>
      </w:r>
      <w:r>
        <w:rPr>
          <w:rFonts w:ascii="Times New Roman" w:eastAsia="Times New Roman" w:hAnsi="Times New Roman" w:cs="Times New Roman"/>
          <w:b/>
          <w:bCs/>
          <w:color w:val="282420"/>
          <w:spacing w:val="0"/>
          <w:w w:val="100"/>
          <w:position w:val="0"/>
          <w:sz w:val="8"/>
          <w:szCs w:val="8"/>
          <w:lang w:val="en-US" w:eastAsia="en-US" w:bidi="en-US"/>
        </w:rPr>
        <w:t>CinNAhCO LTU.</w:t>
      </w:r>
    </w:p>
    <w:tbl>
      <w:tblPr>
        <w:tblOverlap w:val="never"/>
        <w:jc w:val="left"/>
        <w:tblLayout w:type="fixed"/>
      </w:tblPr>
      <w:tblGrid>
        <w:gridCol w:w="1157"/>
        <w:gridCol w:w="2405"/>
        <w:gridCol w:w="4661"/>
      </w:tblGrid>
      <w:tr>
        <w:trPr>
          <w:trHeight w:val="67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 xml:space="preserve">统运行与 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维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护工作 标准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、每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6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个月维修保养</w:t>
            </w: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一次。</w:t>
            </w:r>
          </w:p>
        </w:tc>
      </w:tr>
      <w:tr>
        <w:trPr>
          <w:trHeight w:val="1507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★潜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水泵、供水泵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64" w:val="left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潜水泵每天巡检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次外观和功能情况、每年保养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4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次；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3" w:val="left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供水泵每天巡查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4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次，对外观、启动情况、水压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48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等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情况，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每年保养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次；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8" w:val="left"/>
              </w:tabs>
              <w:bidi w:val="0"/>
              <w:spacing w:before="0" w:after="6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3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对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泵组、管道的外漆，每年补刷一次。</w:t>
            </w:r>
          </w:p>
        </w:tc>
      </w:tr>
      <w:tr>
        <w:trPr>
          <w:trHeight w:val="45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★厨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房油烟机、烟道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按照规定每年对油烟机、烟道清洗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4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次</w:t>
            </w:r>
          </w:p>
        </w:tc>
      </w:tr>
      <w:tr>
        <w:trPr>
          <w:trHeight w:val="60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★蓄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水池、水箱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二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次供水卫生许可证、每年对水池清洗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次、每年 水质监测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4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次</w:t>
            </w:r>
          </w:p>
        </w:tc>
      </w:tr>
      <w:tr>
        <w:trPr>
          <w:trHeight w:val="45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★下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水井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防止井内杂物过多，造成阻塞，每年清理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次</w:t>
            </w:r>
          </w:p>
        </w:tc>
      </w:tr>
      <w:tr>
        <w:trPr>
          <w:trHeight w:val="44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★化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粪池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每年消毒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4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次，专业清掏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次；</w:t>
            </w:r>
          </w:p>
        </w:tc>
      </w:tr>
      <w:tr>
        <w:trPr>
          <w:trHeight w:val="60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★泳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池净水系统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每日巡查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4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次，保持水池水质、水温、消毒。每年 设备维护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次</w:t>
            </w:r>
          </w:p>
        </w:tc>
      </w:tr>
      <w:tr>
        <w:trPr>
          <w:trHeight w:val="44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★食堂油水分离设备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每日巡查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4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次。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每年维护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次</w:t>
            </w:r>
          </w:p>
        </w:tc>
      </w:tr>
      <w:tr>
        <w:trPr>
          <w:trHeight w:val="59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4" w:lineRule="exact"/>
              <w:ind w:left="0" w:right="0" w:firstLine="140"/>
              <w:jc w:val="both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锅炉和空 调系统维 护工作标 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★燃气锅炉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由专业司炉工每日值班，保障设备运行，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 xml:space="preserve">每年维护 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一次</w:t>
            </w:r>
          </w:p>
        </w:tc>
      </w:tr>
      <w:tr>
        <w:trPr>
          <w:trHeight w:val="60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★制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冷机组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每日巡查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12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 xml:space="preserve">次，使用期间观察温度变化，每年维护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次</w:t>
            </w:r>
          </w:p>
        </w:tc>
      </w:tr>
      <w:tr>
        <w:trPr>
          <w:trHeight w:val="60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★换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热站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每日巡査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12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次，使用期间观察温度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 xml:space="preserve">变化，每年维护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次</w:t>
            </w:r>
          </w:p>
        </w:tc>
      </w:tr>
      <w:tr>
        <w:trPr>
          <w:trHeight w:val="178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供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电设备 维护的工 作标准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★工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作标准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78" w:val="left"/>
              </w:tabs>
              <w:bidi w:val="0"/>
              <w:spacing w:before="0" w:after="0" w:line="298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制定年度维护计划，节约用电：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02" w:val="left"/>
              </w:tabs>
              <w:bidi w:val="0"/>
              <w:spacing w:before="0" w:after="0" w:line="298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强电维修人员必须持证上岗；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02" w:val="left"/>
              </w:tabs>
              <w:bidi w:val="0"/>
              <w:spacing w:before="0" w:after="0" w:line="298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3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保持照明、配电箱正常使用；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02" w:val="left"/>
              </w:tabs>
              <w:bidi w:val="0"/>
              <w:spacing w:before="0" w:after="0" w:line="298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停电、限电按规定通知业主；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02" w:val="left"/>
              </w:tabs>
              <w:bidi w:val="0"/>
              <w:spacing w:before="0" w:after="0" w:line="298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每小时巡査一次供配电设备，严控外来人员进入 配电室，每月一次保养各层配电间。</w:t>
            </w:r>
          </w:p>
        </w:tc>
      </w:tr>
      <w:tr>
        <w:trPr>
          <w:trHeight w:val="60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★更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换开关插座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88" w:val="left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面板：恰当、水平，固定可靠；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0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接线：牢固可靠，不得裸露。</w:t>
            </w:r>
          </w:p>
        </w:tc>
      </w:tr>
      <w:tr>
        <w:trPr>
          <w:trHeight w:val="61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★更换照明灯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83" w:val="left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不得影响正常员工工作；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2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固定好、使用正常。</w:t>
            </w:r>
          </w:p>
        </w:tc>
      </w:tr>
      <w:tr>
        <w:trPr>
          <w:trHeight w:val="151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★配电盘检修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83" w:val="left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盘面、门轴：整洁、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关闭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严密、转动灵活；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02" w:val="left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母排：连接牢固，无过热情况；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02" w:val="left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3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零端子排：与地绝缘、零线刷锡压接；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07" w:val="left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指示灯、按钮；完整牢固、灯亮正常；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26" w:val="left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电流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表定期校验。</w:t>
            </w:r>
          </w:p>
        </w:tc>
      </w:tr>
      <w:tr>
        <w:trPr>
          <w:trHeight w:val="82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工具 管理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★公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 xml:space="preserve">用工具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★个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人工具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8" w:val="left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公用工具每天清点一次，交接班确认签字；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0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个人工具每季度清点一次。</w:t>
            </w:r>
          </w:p>
        </w:tc>
      </w:tr>
    </w:tbl>
    <w:p>
      <w:pPr>
        <w:sectPr>
          <w:headerReference w:type="default" r:id="rId73"/>
          <w:footerReference w:type="default" r:id="rId74"/>
          <w:headerReference w:type="even" r:id="rId75"/>
          <w:footerReference w:type="even" r:id="rId76"/>
          <w:footnotePr>
            <w:pos w:val="pageBottom"/>
            <w:numFmt w:val="decimal"/>
            <w:numRestart w:val="continuous"/>
          </w:footnotePr>
          <w:pgSz w:w="12062" w:h="17439"/>
          <w:pgMar w:top="1059" w:right="1124" w:bottom="2345" w:left="1882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152"/>
        <w:gridCol w:w="2410"/>
        <w:gridCol w:w="4637"/>
      </w:tblGrid>
      <w:tr>
        <w:trPr>
          <w:trHeight w:val="12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节能 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★公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共用水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★公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共用电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★天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然气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★用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料节约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88" w:val="left"/>
              </w:tabs>
              <w:bidi w:val="0"/>
              <w:spacing w:before="0" w:after="4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每月对水、电、气进行数据统计分析；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07" w:val="left"/>
              </w:tabs>
              <w:bidi w:val="0"/>
              <w:spacing w:before="0" w:after="4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每季度对工程用料进行数据统计分析；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02" w:val="left"/>
              </w:tabs>
              <w:bidi w:val="0"/>
              <w:spacing w:before="0" w:after="4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3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将统计分析结果纳入节能方案。</w:t>
            </w:r>
          </w:p>
        </w:tc>
      </w:tr>
      <w:tr>
        <w:trPr>
          <w:trHeight w:val="131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特种设备 管理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★特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种设备养护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加强对空调、锅炉、消防、会议教学系统以及后厨 用电设备的维护，经常巡查，发现问题及时上报</w:t>
            </w:r>
          </w:p>
        </w:tc>
      </w:tr>
    </w:tbl>
    <w:p>
      <w:pPr>
        <w:widowControl w:val="0"/>
        <w:spacing w:after="239" w:line="1" w:lineRule="exact"/>
      </w:pPr>
    </w:p>
    <w:p>
      <w:pPr>
        <w:widowControl w:val="0"/>
        <w:spacing w:line="1" w:lineRule="exact"/>
      </w:pPr>
      <w:r>
        <w:drawing>
          <wp:anchor distT="0" distB="0" distL="0" distR="0" simplePos="0" relativeHeight="125829380" behindDoc="0" locked="0" layoutInCell="1" allowOverlap="1">
            <wp:simplePos x="0" y="0"/>
            <wp:positionH relativeFrom="page">
              <wp:posOffset>1292225</wp:posOffset>
            </wp:positionH>
            <wp:positionV relativeFrom="paragraph">
              <wp:posOffset>0</wp:posOffset>
            </wp:positionV>
            <wp:extent cx="426720" cy="353695"/>
            <wp:wrapTopAndBottom/>
            <wp:docPr id="186" name="Shape 18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Picture box 187"/>
                    <pic:cNvPicPr/>
                  </pic:nvPicPr>
                  <pic:blipFill>
                    <a:blip r:embed="rId77"/>
                    <a:stretch/>
                  </pic:blipFill>
                  <pic:spPr>
                    <a:xfrm>
                      <a:ext cx="426720" cy="35369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67310" distB="57785" distL="0" distR="0" simplePos="0" relativeHeight="125829381" behindDoc="0" locked="0" layoutInCell="1" allowOverlap="1">
                <wp:simplePos x="0" y="0"/>
                <wp:positionH relativeFrom="page">
                  <wp:posOffset>1749425</wp:posOffset>
                </wp:positionH>
                <wp:positionV relativeFrom="paragraph">
                  <wp:posOffset>67310</wp:posOffset>
                </wp:positionV>
                <wp:extent cx="1545590" cy="225425"/>
                <wp:wrapTopAndBottom/>
                <wp:docPr id="188" name="Shape 1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45590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widowControl w:val="0"/>
                            </w:pP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4" type="#_x0000_t202" style="position:absolute;margin-left:137.75pt;margin-top:5.2999999999999998pt;width:121.7pt;height:17.75pt;z-index:-125829372;mso-wrap-distance-left:0;mso-wrap-distance-top:5.2999999999999998pt;mso-wrap-distance-right:0;mso-wrap-distance-bottom:4.5499999999999998pt;mso-position-horizontal-relative:page" filled="f" stroked="f">
                <v:textbox inset="0,0,0,0">
                  <w:txbxContent>
                    <w:p>
                      <w:pPr>
                        <w:widowControl w:val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80" w:line="278" w:lineRule="exact"/>
        <w:ind w:left="280" w:right="0" w:firstLine="0"/>
        <w:jc w:val="left"/>
        <w:rPr>
          <w:sz w:val="22"/>
          <w:szCs w:val="22"/>
        </w:rPr>
      </w:pPr>
      <w:r>
        <w:rPr>
          <w:color w:val="484440"/>
          <w:spacing w:val="0"/>
          <w:w w:val="100"/>
          <w:position w:val="0"/>
          <w:sz w:val="22"/>
          <w:szCs w:val="22"/>
        </w:rPr>
        <w:t>注：每年清洗厨房烟道</w:t>
      </w:r>
      <w:r>
        <w:rPr>
          <w:rFonts w:ascii="Times New Roman" w:eastAsia="Times New Roman" w:hAnsi="Times New Roman" w:cs="Times New Roman"/>
          <w:color w:val="484440"/>
          <w:spacing w:val="0"/>
          <w:w w:val="100"/>
          <w:position w:val="0"/>
          <w:sz w:val="22"/>
          <w:szCs w:val="22"/>
        </w:rPr>
        <w:t>2</w:t>
      </w:r>
      <w:r>
        <w:rPr>
          <w:color w:val="484440"/>
          <w:spacing w:val="0"/>
          <w:w w:val="100"/>
          <w:position w:val="0"/>
          <w:sz w:val="22"/>
          <w:szCs w:val="22"/>
        </w:rPr>
        <w:t>次、清洗蓄水地</w:t>
      </w:r>
      <w:r>
        <w:rPr>
          <w:rFonts w:ascii="Times New Roman" w:eastAsia="Times New Roman" w:hAnsi="Times New Roman" w:cs="Times New Roman"/>
          <w:color w:val="484440"/>
          <w:spacing w:val="0"/>
          <w:w w:val="100"/>
          <w:position w:val="0"/>
          <w:sz w:val="22"/>
          <w:szCs w:val="22"/>
        </w:rPr>
        <w:t>2</w:t>
      </w:r>
      <w:r>
        <w:rPr>
          <w:color w:val="484440"/>
          <w:spacing w:val="0"/>
          <w:w w:val="100"/>
          <w:position w:val="0"/>
          <w:sz w:val="22"/>
          <w:szCs w:val="22"/>
        </w:rPr>
        <w:t>次、化粪池清掏</w:t>
      </w:r>
      <w:r>
        <w:rPr>
          <w:rFonts w:ascii="Times New Roman" w:eastAsia="Times New Roman" w:hAnsi="Times New Roman" w:cs="Times New Roman"/>
          <w:color w:val="484440"/>
          <w:spacing w:val="0"/>
          <w:w w:val="100"/>
          <w:position w:val="0"/>
          <w:sz w:val="22"/>
          <w:szCs w:val="22"/>
        </w:rPr>
        <w:t>2</w:t>
      </w:r>
      <w:r>
        <w:rPr>
          <w:color w:val="484440"/>
          <w:spacing w:val="0"/>
          <w:w w:val="100"/>
          <w:position w:val="0"/>
          <w:sz w:val="22"/>
          <w:szCs w:val="22"/>
        </w:rPr>
        <w:t>次、清理下水井</w:t>
      </w:r>
      <w:r>
        <w:rPr>
          <w:rFonts w:ascii="Times New Roman" w:eastAsia="Times New Roman" w:hAnsi="Times New Roman" w:cs="Times New Roman"/>
          <w:color w:val="484440"/>
          <w:spacing w:val="0"/>
          <w:w w:val="100"/>
          <w:position w:val="0"/>
          <w:sz w:val="22"/>
          <w:szCs w:val="22"/>
        </w:rPr>
        <w:t xml:space="preserve">2 </w:t>
      </w:r>
      <w:r>
        <w:rPr>
          <w:color w:val="484440"/>
          <w:spacing w:val="0"/>
          <w:w w:val="100"/>
          <w:position w:val="0"/>
          <w:sz w:val="22"/>
          <w:szCs w:val="22"/>
        </w:rPr>
        <w:t>次。</w:t>
      </w:r>
    </w:p>
    <w:p>
      <w:pPr>
        <w:pStyle w:val="Style8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280"/>
        <w:jc w:val="left"/>
        <w:rPr>
          <w:sz w:val="28"/>
          <w:szCs w:val="28"/>
        </w:rPr>
      </w:pPr>
      <w:bookmarkStart w:id="186" w:name="bookmark186"/>
      <w:bookmarkStart w:id="187" w:name="bookmark187"/>
      <w:bookmarkStart w:id="188" w:name="bookmark188"/>
      <w:r>
        <w:rPr>
          <w:b w:val="0"/>
          <w:bCs w:val="0"/>
          <w:color w:val="282420"/>
          <w:spacing w:val="0"/>
          <w:w w:val="100"/>
          <w:position w:val="0"/>
          <w:sz w:val="28"/>
          <w:szCs w:val="28"/>
        </w:rPr>
        <w:t>五、秩序部服务标准</w:t>
      </w:r>
      <w:bookmarkEnd w:id="186"/>
      <w:bookmarkEnd w:id="187"/>
      <w:bookmarkEnd w:id="188"/>
    </w:p>
    <w:p>
      <w:pPr>
        <w:widowControl w:val="0"/>
        <w:spacing w:line="1" w:lineRule="exact"/>
        <w:sectPr>
          <w:headerReference w:type="default" r:id="rId79"/>
          <w:footerReference w:type="default" r:id="rId80"/>
          <w:headerReference w:type="even" r:id="rId81"/>
          <w:footerReference w:type="even" r:id="rId82"/>
          <w:headerReference w:type="first" r:id="rId83"/>
          <w:footerReference w:type="first" r:id="rId84"/>
          <w:footnotePr>
            <w:pos w:val="pageBottom"/>
            <w:numFmt w:val="decimal"/>
            <w:numRestart w:val="continuous"/>
          </w:footnotePr>
          <w:pgSz w:w="12062" w:h="17439"/>
          <w:pgMar w:top="1006" w:right="1740" w:bottom="2129" w:left="1822" w:header="0" w:footer="3" w:gutter="0"/>
          <w:pgNumType w:start="31"/>
          <w:cols w:space="720"/>
          <w:noEndnote/>
          <w:titlePg/>
          <w:rtlGutter w:val="0"/>
          <w:docGrid w:linePitch="360"/>
        </w:sectPr>
      </w:pPr>
      <w:r>
        <mc:AlternateContent>
          <mc:Choice Requires="wps">
            <w:drawing>
              <wp:anchor distT="76200" distB="5715" distL="0" distR="0" simplePos="0" relativeHeight="125829383" behindDoc="0" locked="0" layoutInCell="1" allowOverlap="1">
                <wp:simplePos x="0" y="0"/>
                <wp:positionH relativeFrom="page">
                  <wp:posOffset>1377315</wp:posOffset>
                </wp:positionH>
                <wp:positionV relativeFrom="paragraph">
                  <wp:posOffset>76200</wp:posOffset>
                </wp:positionV>
                <wp:extent cx="167640" cy="201295"/>
                <wp:wrapTopAndBottom/>
                <wp:docPr id="204" name="Shape 2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764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0" type="#_x0000_t202" style="position:absolute;margin-left:108.45pt;margin-top:6.pt;width:13.200000000000001pt;height:15.85pt;z-index:-125829370;mso-wrap-distance-left:0;mso-wrap-distance-top:6.pt;mso-wrap-distance-right:0;mso-wrap-distance-bottom:0.4500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8265" distB="0" distL="0" distR="0" simplePos="0" relativeHeight="125829385" behindDoc="0" locked="0" layoutInCell="1" allowOverlap="1">
                <wp:simplePos x="0" y="0"/>
                <wp:positionH relativeFrom="page">
                  <wp:posOffset>1785620</wp:posOffset>
                </wp:positionH>
                <wp:positionV relativeFrom="paragraph">
                  <wp:posOffset>88265</wp:posOffset>
                </wp:positionV>
                <wp:extent cx="1207135" cy="194945"/>
                <wp:wrapTopAndBottom/>
                <wp:docPr id="206" name="Shape 2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07135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秩序员工作标准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2" type="#_x0000_t202" style="position:absolute;margin-left:140.59999999999999pt;margin-top:6.9500000000000002pt;width:95.049999999999997pt;height:15.35pt;z-index:-125829368;mso-wrap-distance-left:0;mso-wrap-distance-top:6.9500000000000002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秩序员工作标准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4" w:after="6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062" w:h="17439"/>
          <w:pgMar w:top="1156" w:right="0" w:bottom="1980" w:left="0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186"/>
        <w:gridCol w:w="2496"/>
        <w:gridCol w:w="4814"/>
      </w:tblGrid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项目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工作要点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标准</w:t>
            </w:r>
          </w:p>
        </w:tc>
      </w:tr>
      <w:tr>
        <w:trPr>
          <w:trHeight w:val="11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园区秩序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★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日常巡检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★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重点部位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★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安全巡检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★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消防设施设备巡检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31" w:val="left"/>
              </w:tabs>
              <w:bidi w:val="0"/>
              <w:spacing w:before="0" w:after="0" w:line="293" w:lineRule="exact"/>
              <w:ind w:left="400" w:right="0" w:hanging="40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加强对外来人员的问询和检查，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 xml:space="preserve">对外来人员、车 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辆进行登记，除业主外，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其他人员不得进入园区：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02" w:val="left"/>
              </w:tabs>
              <w:bidi w:val="0"/>
              <w:spacing w:before="0" w:after="0" w:line="293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学员出入园区需有教务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出具的证明；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8" w:val="left"/>
              </w:tabs>
              <w:bidi w:val="0"/>
              <w:spacing w:before="0" w:after="0" w:line="293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每天对公共及办公区域全面巡查，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每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小时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次；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工作操作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★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环境协助巡检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夜间中心大楼与各部门联合巡查不少于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4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次；</w:t>
            </w: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规范和标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★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培训人员出入管理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对于发现的安全隐患及时上报经理；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准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★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外来人员管理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6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、协助领导、学员搬运行李；</w:t>
            </w:r>
          </w:p>
        </w:tc>
      </w:tr>
      <w:tr>
        <w:trPr>
          <w:trHeight w:val="63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★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施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工人员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02" w:val="left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7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协助保卫部门做好保卫工作；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7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对外来施工人员，审核《施工证》、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《动火许可证》，</w:t>
            </w:r>
          </w:p>
        </w:tc>
      </w:tr>
    </w:tbl>
    <w:p>
      <w:pPr>
        <w:pStyle w:val="Style126"/>
        <w:keepNext w:val="0"/>
        <w:keepLines w:val="0"/>
        <w:widowControl w:val="0"/>
        <w:shd w:val="clear" w:color="auto" w:fill="auto"/>
        <w:bidi w:val="0"/>
        <w:spacing w:before="0" w:after="0" w:line="296" w:lineRule="exact"/>
        <w:ind w:left="0" w:right="0" w:firstLine="0"/>
        <w:jc w:val="distribute"/>
        <w:rPr>
          <w:sz w:val="19"/>
          <w:szCs w:val="19"/>
        </w:rPr>
      </w:pPr>
      <w:r>
        <w:rPr>
          <w:color w:val="282420"/>
          <w:spacing w:val="0"/>
          <w:w w:val="100"/>
          <w:position w:val="0"/>
          <w:sz w:val="19"/>
          <w:szCs w:val="19"/>
        </w:rPr>
        <w:t>杜绝违章施工，杜绝火灾隐患，出入携</w:t>
      </w:r>
      <w:r>
        <w:rPr>
          <w:color w:val="484440"/>
          <w:spacing w:val="0"/>
          <w:w w:val="100"/>
          <w:position w:val="0"/>
          <w:sz w:val="19"/>
          <w:szCs w:val="19"/>
        </w:rPr>
        <w:t xml:space="preserve">带物品进行检 </w:t>
      </w:r>
      <w:r>
        <w:rPr>
          <w:color w:val="282420"/>
          <w:spacing w:val="0"/>
          <w:w w:val="100"/>
          <w:position w:val="0"/>
          <w:sz w:val="19"/>
          <w:szCs w:val="19"/>
        </w:rPr>
        <w:t>查，出具《出场单》；</w:t>
      </w:r>
    </w:p>
    <w:p>
      <w:pPr>
        <w:pStyle w:val="Style126"/>
        <w:keepNext w:val="0"/>
        <w:keepLines w:val="0"/>
        <w:widowControl w:val="0"/>
        <w:shd w:val="clear" w:color="auto" w:fill="auto"/>
        <w:bidi w:val="0"/>
        <w:spacing w:before="0" w:after="0" w:line="296" w:lineRule="exact"/>
        <w:ind w:left="0" w:right="0" w:firstLine="0"/>
        <w:jc w:val="distribute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9</w:t>
      </w:r>
      <w:r>
        <w:rPr>
          <w:color w:val="000000"/>
          <w:spacing w:val="0"/>
          <w:w w:val="100"/>
          <w:position w:val="0"/>
          <w:sz w:val="19"/>
          <w:szCs w:val="19"/>
        </w:rPr>
        <w:t>、</w:t>
      </w:r>
      <w:r>
        <w:rPr>
          <w:color w:val="282420"/>
          <w:spacing w:val="0"/>
          <w:w w:val="100"/>
          <w:position w:val="0"/>
          <w:sz w:val="19"/>
          <w:szCs w:val="19"/>
        </w:rPr>
        <w:t>保证通道门正常状态、卷帘下无物品、</w:t>
      </w:r>
      <w:r>
        <w:rPr>
          <w:color w:val="484440"/>
          <w:spacing w:val="0"/>
          <w:w w:val="100"/>
          <w:position w:val="0"/>
          <w:sz w:val="19"/>
          <w:szCs w:val="19"/>
        </w:rPr>
        <w:t xml:space="preserve">灭火器压力 </w:t>
      </w:r>
      <w:r>
        <w:rPr>
          <w:color w:val="282420"/>
          <w:spacing w:val="0"/>
          <w:w w:val="100"/>
          <w:position w:val="0"/>
          <w:sz w:val="19"/>
          <w:szCs w:val="19"/>
        </w:rPr>
        <w:t>正常，发现问题按规定对设施设备和环境发生</w:t>
      </w:r>
      <w:r>
        <w:rPr>
          <w:color w:val="484440"/>
          <w:spacing w:val="0"/>
          <w:w w:val="100"/>
          <w:position w:val="0"/>
          <w:sz w:val="19"/>
          <w:szCs w:val="19"/>
        </w:rPr>
        <w:t xml:space="preserve">的问题 </w:t>
      </w:r>
      <w:r>
        <w:rPr>
          <w:color w:val="282420"/>
          <w:spacing w:val="0"/>
          <w:w w:val="100"/>
          <w:position w:val="0"/>
          <w:sz w:val="19"/>
          <w:szCs w:val="19"/>
        </w:rPr>
        <w:t>进行记录，及时上报经理：</w:t>
      </w:r>
    </w:p>
    <w:p>
      <w:pPr>
        <w:widowControl w:val="0"/>
        <w:spacing w:after="199" w:line="1" w:lineRule="exact"/>
      </w:pPr>
    </w:p>
    <w:tbl>
      <w:tblPr>
        <w:tblOverlap w:val="never"/>
        <w:jc w:val="center"/>
        <w:tblLayout w:type="fixed"/>
      </w:tblPr>
      <w:tblGrid>
        <w:gridCol w:w="1186"/>
        <w:gridCol w:w="2496"/>
        <w:gridCol w:w="4819"/>
      </w:tblGrid>
      <w:tr>
        <w:trPr>
          <w:trHeight w:val="739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岗位要求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★着装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★礼仪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numPr>
                <w:ilvl w:val="0"/>
                <w:numId w:val="29"/>
              </w:numPr>
              <w:shd w:val="clear" w:color="auto" w:fill="auto"/>
              <w:tabs>
                <w:tab w:pos="293" w:val="left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工作期间，统一着工装，佩戴名牌；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0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工作期间，保持礼貌用语，微笑服务。</w:t>
            </w:r>
          </w:p>
        </w:tc>
      </w:tr>
      <w:tr>
        <w:trPr>
          <w:trHeight w:val="123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30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突发 事件 处理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★跑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冒滴漏情况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★群体性事件情况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★发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生火灾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83" w:val="left"/>
              </w:tabs>
              <w:bidi w:val="0"/>
              <w:spacing w:before="0" w:after="0" w:line="317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发生情况，立即通知各部门，启动应急预案；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02" w:val="left"/>
              </w:tabs>
              <w:bidi w:val="0"/>
              <w:spacing w:before="0" w:after="40" w:line="317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维护培训中心的正常秩序，群体性事件按程序上 报；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3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立即启动灭火应急预案，上报业主、消防部门。</w:t>
            </w:r>
          </w:p>
        </w:tc>
      </w:tr>
    </w:tbl>
    <w:p>
      <w:pPr>
        <w:widowControl w:val="0"/>
        <w:spacing w:after="69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300"/>
        <w:jc w:val="left"/>
      </w:pPr>
      <w:r>
        <w:rPr>
          <w:spacing w:val="0"/>
          <w:w w:val="100"/>
          <w:position w:val="0"/>
          <w:sz w:val="26"/>
          <w:szCs w:val="26"/>
        </w:rPr>
        <w:t>2</w:t>
      </w:r>
      <w:r>
        <w:rPr>
          <w:spacing w:val="0"/>
          <w:w w:val="100"/>
          <w:position w:val="0"/>
          <w:sz w:val="24"/>
          <w:szCs w:val="24"/>
        </w:rPr>
        <w:t>、消防中心值班操作标准</w:t>
      </w:r>
    </w:p>
    <w:p>
      <w:pPr>
        <w:pStyle w:val="Style7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</w:rPr>
        <w:t>13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1147"/>
        <w:gridCol w:w="2405"/>
        <w:gridCol w:w="4666"/>
      </w:tblGrid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项目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工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作要点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标准</w:t>
            </w:r>
          </w:p>
        </w:tc>
      </w:tr>
      <w:tr>
        <w:trPr>
          <w:trHeight w:val="210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2040" w:after="0" w:line="298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值班员操 作标准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★值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班情况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69" w:val="left"/>
              </w:tabs>
              <w:bidi w:val="0"/>
              <w:spacing w:before="0" w:after="0" w:line="305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24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小时值班，双人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一班，持证上岗；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8" w:val="left"/>
              </w:tabs>
              <w:bidi w:val="0"/>
              <w:spacing w:before="0" w:after="0" w:line="305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工作期间着工装，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带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胸牌，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认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真填写《消防监控 室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值班记录表》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8" w:val="left"/>
              </w:tabs>
              <w:bidi w:val="0"/>
              <w:spacing w:before="0" w:after="0" w:line="305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3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不得擅自离岗、唾觉；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8" w:val="left"/>
              </w:tabs>
              <w:bidi w:val="0"/>
              <w:spacing w:before="0" w:after="0" w:line="305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任何无关人员不得进入消控中心；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3" w:val="left"/>
              </w:tabs>
              <w:bidi w:val="0"/>
              <w:spacing w:before="0" w:after="0" w:line="305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交接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班时，双方确认设备情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 xml:space="preserve">况和信息后，签字确 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认，方可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下班。</w:t>
            </w:r>
          </w:p>
        </w:tc>
      </w:tr>
      <w:tr>
        <w:trPr>
          <w:trHeight w:val="2659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★消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防主机情况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74" w:val="left"/>
              </w:tabs>
              <w:bidi w:val="0"/>
              <w:spacing w:before="0" w:after="6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严密监视消防主机和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CRT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显示器的显示信息：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3" w:val="left"/>
              </w:tabs>
              <w:bidi w:val="0"/>
              <w:spacing w:before="0" w:after="6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熟练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掌握主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机操作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（主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被动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切换、屏蔽、消音、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48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单点启动、更换打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印纸等日常操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作）；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8" w:val="left"/>
              </w:tabs>
              <w:bidi w:val="0"/>
              <w:spacing w:before="0" w:after="6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3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显示火警信号后，应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迅速、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准确地按报警程序处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48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理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情况；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02" w:val="left"/>
              </w:tabs>
              <w:bidi w:val="0"/>
              <w:spacing w:before="0" w:after="6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4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显示故障信号后，联系维保单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位进行维修，至恢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480"/>
              <w:jc w:val="both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复正常；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88" w:val="left"/>
              </w:tabs>
              <w:bidi w:val="0"/>
              <w:spacing w:before="0" w:after="6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遇经确认的火情后，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立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即启动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《消防应急预案》，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480"/>
              <w:jc w:val="both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上报保卫部门。</w:t>
            </w:r>
          </w:p>
        </w:tc>
      </w:tr>
      <w:tr>
        <w:trPr>
          <w:trHeight w:val="265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★监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控系统和多方对讲系 统情况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74" w:val="left"/>
              </w:tabs>
              <w:bidi w:val="0"/>
              <w:spacing w:before="0" w:after="0" w:line="300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熟悉各部位摄像头的监控范围；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3" w:val="left"/>
              </w:tabs>
              <w:bidi w:val="0"/>
              <w:spacing w:before="0" w:after="0" w:line="300" w:lineRule="exact"/>
              <w:ind w:left="260" w:right="0" w:hanging="26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每小时记录一次大屏情况，遇无图像和存储等设 备问题及时上报经理；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3" w:val="left"/>
              </w:tabs>
              <w:bidi w:val="0"/>
              <w:spacing w:before="0" w:after="0" w:line="300" w:lineRule="exact"/>
              <w:ind w:left="260" w:right="0" w:hanging="26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3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熟悉掌握监控主机操作（屏幕显示图块调换、调 取录像等日常操作）；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02" w:val="left"/>
              </w:tabs>
              <w:bidi w:val="0"/>
              <w:spacing w:before="0" w:after="0" w:line="300" w:lineRule="exact"/>
              <w:ind w:left="260" w:right="0" w:hanging="26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时刻关注电梯求助电话，发现电梯困人等情况及 时联系电梯厂商，解救被困人员，填写记录；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8" w:val="left"/>
              </w:tabs>
              <w:bidi w:val="0"/>
              <w:spacing w:before="0" w:after="0" w:line="300" w:lineRule="exact"/>
              <w:ind w:left="260" w:right="0" w:hanging="26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发生需调取录像事宜时，对方需出具由保卫部、 秩序经理共同签字的证明，留存。</w:t>
            </w:r>
          </w:p>
        </w:tc>
      </w:tr>
      <w:tr>
        <w:trPr>
          <w:trHeight w:val="119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★门禁系统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83" w:val="left"/>
              </w:tabs>
              <w:bidi w:val="0"/>
              <w:spacing w:before="0" w:after="0" w:line="307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熟悉门禁系统授权、消权等操作：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3" w:val="left"/>
              </w:tabs>
              <w:bidi w:val="0"/>
              <w:spacing w:before="0" w:after="0" w:line="307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严格遵授权规定，由培训中心、秩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 xml:space="preserve">序经理签字的 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证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明；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3" w:val="left"/>
              </w:tabs>
              <w:bidi w:val="0"/>
              <w:spacing w:before="0" w:after="0" w:line="307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3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发现设备等问题，及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时联系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厂家，上报经理。</w:t>
            </w:r>
          </w:p>
        </w:tc>
      </w:tr>
      <w:tr>
        <w:trPr>
          <w:trHeight w:val="59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640" w:after="6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安全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★消防组织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、建立指挥机构，明确地点，指挥人员、参加人员、 装备，制定消防应急预案</w:t>
            </w:r>
          </w:p>
        </w:tc>
      </w:tr>
      <w:tr>
        <w:trPr>
          <w:trHeight w:val="61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★消防责任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物业公司班组为监管部门、维保公司为养护部门、秩 序部全体人员为义务消防员：</w:t>
            </w:r>
          </w:p>
        </w:tc>
      </w:tr>
      <w:tr>
        <w:trPr>
          <w:trHeight w:val="60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★危险（品）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控制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83" w:val="left"/>
              </w:tabs>
              <w:bidi w:val="0"/>
              <w:spacing w:before="0" w:after="4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警惕、预防易燃易爆、有剧毒物品进入楼内；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3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监控明火作业，严禁违章焊烧。</w:t>
            </w:r>
          </w:p>
        </w:tc>
      </w:tr>
      <w:tr>
        <w:trPr>
          <w:trHeight w:val="1234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★消防检测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74" w:val="left"/>
              </w:tabs>
              <w:bidi w:val="0"/>
              <w:spacing w:before="0" w:after="4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每日观察设备情况：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88" w:val="left"/>
              </w:tabs>
              <w:bidi w:val="0"/>
              <w:spacing w:before="0" w:after="4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每月单点启动一次；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88" w:val="left"/>
              </w:tabs>
              <w:bidi w:val="0"/>
              <w:spacing w:before="0" w:after="4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3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每季度联动启动一次：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3" w:val="left"/>
              </w:tabs>
              <w:bidi w:val="0"/>
              <w:spacing w:before="0" w:after="4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每年全面检测一次，岀具检测报告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•</w:t>
            </w:r>
          </w:p>
        </w:tc>
      </w:tr>
    </w:tbl>
    <w:p>
      <w:pPr>
        <w:widowControl w:val="0"/>
        <w:spacing w:after="819" w:line="1" w:lineRule="exact"/>
      </w:pPr>
    </w:p>
    <w:p>
      <w:pPr>
        <w:pStyle w:val="Style7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8"/>
          <w:szCs w:val="18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2062" w:h="17439"/>
          <w:pgMar w:top="1156" w:right="1759" w:bottom="1980" w:left="1802" w:header="0" w:footer="3" w:gutter="0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</w:rPr>
        <w:t>14</w:t>
      </w:r>
    </w:p>
    <w:p>
      <w:pPr>
        <w:widowControl w:val="0"/>
      </w:pPr>
    </w:p>
    <w:tbl>
      <w:tblPr>
        <w:tblOverlap w:val="never"/>
        <w:jc w:val="left"/>
        <w:tblLayout w:type="fixed"/>
      </w:tblPr>
      <w:tblGrid>
        <w:gridCol w:w="1181"/>
        <w:gridCol w:w="2472"/>
        <w:gridCol w:w="4766"/>
      </w:tblGrid>
      <w:tr>
        <w:trPr>
          <w:trHeight w:val="96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300" w:right="0" w:firstLine="0"/>
              <w:jc w:val="left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消防 训练 管理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★消防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训练、演戏；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★灭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火预案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380"/>
              <w:jc w:val="both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新员工培训，定期全员消防培训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年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次；每年 定期进行消防演习不少于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次。</w:t>
            </w:r>
          </w:p>
        </w:tc>
      </w:tr>
    </w:tbl>
    <w:p>
      <w:pPr>
        <w:widowControl w:val="0"/>
        <w:spacing w:after="3519" w:line="1" w:lineRule="exact"/>
      </w:pPr>
    </w:p>
    <w:p>
      <w:pPr>
        <w:pStyle w:val="Style109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bookmarkStart w:id="189" w:name="bookmark189"/>
      <w:bookmarkStart w:id="190" w:name="bookmark190"/>
      <w:bookmarkStart w:id="191" w:name="bookmark191"/>
      <w:r>
        <w:rPr>
          <w:color w:val="282420"/>
          <w:spacing w:val="0"/>
          <w:w w:val="100"/>
          <w:position w:val="0"/>
        </w:rPr>
        <w:t>第二章物业服务分项指标和措施</w:t>
      </w:r>
      <w:bookmarkEnd w:id="189"/>
      <w:bookmarkEnd w:id="190"/>
      <w:bookmarkEnd w:id="191"/>
    </w:p>
    <w:tbl>
      <w:tblPr>
        <w:tblOverlap w:val="never"/>
        <w:jc w:val="left"/>
        <w:tblLayout w:type="fixed"/>
      </w:tblPr>
      <w:tblGrid>
        <w:gridCol w:w="624"/>
        <w:gridCol w:w="1186"/>
        <w:gridCol w:w="864"/>
        <w:gridCol w:w="787"/>
        <w:gridCol w:w="4570"/>
      </w:tblGrid>
      <w:tr>
        <w:trPr>
          <w:trHeight w:val="9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序 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指标名称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220" w:right="0" w:firstLine="20"/>
              <w:jc w:val="left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国优 指标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 xml:space="preserve">公司 内控 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指标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保证措施</w:t>
            </w:r>
          </w:p>
        </w:tc>
      </w:tr>
      <w:tr>
        <w:trPr>
          <w:trHeight w:val="14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档案建立 与完好率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92%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100%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3" w:val="left"/>
              </w:tabs>
              <w:bidi w:val="0"/>
              <w:spacing w:before="0" w:after="0" w:line="299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制定严密的档案管理制度，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 xml:space="preserve">配备专职人员管理， 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配置完善的档案存储设施及场所，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 xml:space="preserve">加强档案资料的 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收集，分类和归档管理。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07" w:val="left"/>
              </w:tabs>
              <w:bidi w:val="0"/>
              <w:spacing w:before="0" w:after="0" w:line="299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采用原始资料与电脑磁盘双轨制，确保档案资 料的安全可靠，现实档案资料存储方式的多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元化。</w:t>
            </w:r>
          </w:p>
        </w:tc>
      </w:tr>
      <w:tr>
        <w:trPr>
          <w:trHeight w:val="14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楼宇完好 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98%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&gt;99%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07" w:val="left"/>
              </w:tabs>
              <w:bidi w:val="0"/>
              <w:spacing w:before="0" w:after="0" w:line="301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制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定详细的房屋及配套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 xml:space="preserve">设施维修养护计划，并 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严格执行。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07" w:val="left"/>
              </w:tabs>
              <w:bidi w:val="0"/>
              <w:spacing w:before="0" w:after="0" w:line="301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房屋及配套设施的巡查，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 xml:space="preserve">保养频率及质量标准 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量化分解到个人。日常维护检查与定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 xml:space="preserve">期维修巡査相 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结合，确保良好状态。</w:t>
            </w:r>
          </w:p>
        </w:tc>
      </w:tr>
      <w:tr>
        <w:trPr>
          <w:trHeight w:val="30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物业服务 总满意率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95%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 xml:space="preserve">&gt;98% 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 xml:space="preserve">力争 每年 递増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0.5%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12" w:val="left"/>
              </w:tabs>
              <w:bidi w:val="0"/>
              <w:spacing w:before="0" w:after="0" w:line="301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实行开放管理，向业主公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 xml:space="preserve">开服务内容、服务质 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量标准，使物业管理工作始终处于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业主监督之中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12" w:val="left"/>
              </w:tabs>
              <w:bidi w:val="0"/>
              <w:spacing w:before="0" w:after="0" w:line="301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设立征询意见箱和投诉受理电话。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 xml:space="preserve">每半年向业 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主做一次业主满意率调查，由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 xml:space="preserve">项目经理主持对调查 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结果及业主反馈意见进行分析，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 xml:space="preserve">及时调整和改进管 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理服务方案。对不合格项提出纠正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 xml:space="preserve">和预防措施，并 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将实施结果直接向中行公布。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12" w:val="left"/>
              </w:tabs>
              <w:bidi w:val="0"/>
              <w:spacing w:before="0" w:after="0" w:line="301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3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通过每季度召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开一次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质量分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 xml:space="preserve">析会，每半年组织 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一次内部质量市核，每年开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 xml:space="preserve">展一次管理评审等活 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动，不断改进和完善质量保证体系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，确保中行满意。</w:t>
            </w:r>
          </w:p>
        </w:tc>
      </w:tr>
      <w:tr>
        <w:trPr>
          <w:trHeight w:val="148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投诉 回访率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100%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3" w:val="left"/>
              </w:tabs>
              <w:bidi w:val="0"/>
              <w:spacing w:before="0" w:after="0" w:line="307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与业主物业对接人实行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24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 xml:space="preserve">小时物业服务质量衔 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接制度，接受业主的各类投诉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 xml:space="preserve">及信息反馈并做好记 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录，予以执行。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12" w:val="left"/>
              </w:tabs>
              <w:bidi w:val="0"/>
              <w:spacing w:before="0" w:after="0" w:line="307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投诉处理率作为部门及员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工个人每月工作考核</w:t>
            </w:r>
          </w:p>
        </w:tc>
      </w:tr>
    </w:tbl>
    <w:p>
      <w:pPr>
        <w:sectPr>
          <w:headerReference w:type="default" r:id="rId85"/>
          <w:footerReference w:type="default" r:id="rId86"/>
          <w:headerReference w:type="even" r:id="rId87"/>
          <w:footerReference w:type="even" r:id="rId88"/>
          <w:footnotePr>
            <w:pos w:val="pageBottom"/>
            <w:numFmt w:val="decimal"/>
            <w:numRestart w:val="continuous"/>
          </w:footnotePr>
          <w:pgSz w:w="12062" w:h="17439"/>
          <w:pgMar w:top="1035" w:right="689" w:bottom="2345" w:left="1855" w:header="0" w:footer="3" w:gutter="0"/>
          <w:pgNumType w:start="15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600"/>
        <w:gridCol w:w="1171"/>
        <w:gridCol w:w="883"/>
        <w:gridCol w:w="787"/>
        <w:gridCol w:w="4517"/>
        <w:gridCol w:w="1560"/>
      </w:tblGrid>
      <w:tr>
        <w:trPr>
          <w:trHeight w:val="1330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484440"/>
                <w:spacing w:val="0"/>
                <w:w w:val="100"/>
                <w:position w:val="0"/>
                <w:sz w:val="16"/>
                <w:szCs w:val="16"/>
              </w:rPr>
              <w:t>新中物业长春分公司</w:t>
            </w:r>
          </w:p>
        </w:tc>
      </w:tr>
      <w:tr>
        <w:trPr>
          <w:trHeight w:val="9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60" w:right="0" w:firstLine="2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业主投诉 处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理及时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99%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100%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的重要指标直接与工资挂钩。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3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按照规定做好各项工作，加强沟通，了解业主 愿望和要求，满足业主需求。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1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年有效 投诉率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2%o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6"/>
                <w:szCs w:val="16"/>
              </w:rPr>
              <w:t>&lt;1%0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02" w:val="left"/>
              </w:tabs>
              <w:bidi w:val="0"/>
              <w:spacing w:before="0" w:after="0" w:line="304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不断培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养和树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 xml:space="preserve">立员工的服务意识，为业主提供 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优质的服务，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使员工追求中行百分百的满意。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02" w:val="left"/>
              </w:tabs>
              <w:bidi w:val="0"/>
              <w:spacing w:before="0" w:after="0" w:line="304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保持业主和管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理处之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 xml:space="preserve">间沟通渠道的畅通，设立 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投诉电话和投诉信箱，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 xml:space="preserve">不断超越业主的服务需求， 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及时改进管理处工作中存在的问题和缺点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员工培训 合格率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98%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100%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02" w:val="left"/>
              </w:tabs>
              <w:bidi w:val="0"/>
              <w:spacing w:before="0" w:after="0" w:line="296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建立严格的培训制度并制定详细的培训计划， 配备专职培训员以及先进的培训设施。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02" w:val="left"/>
              </w:tabs>
              <w:bidi w:val="0"/>
              <w:spacing w:before="0" w:after="0" w:line="296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入职培训、岗位技能培训、素质提高培训、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 xml:space="preserve">和 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理论政策培训相结合，采用先进的培训方式确保培 训效果。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07" w:val="left"/>
              </w:tabs>
              <w:bidi w:val="0"/>
              <w:spacing w:before="0" w:after="0" w:line="296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3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强调理论和时间相结合，培训与考核相结合， 采取有针对性的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“啄木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鸟式”培训方法，不断提高 员工的工作能力与工作绩效。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卫生清洁 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99%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100%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8" w:val="left"/>
              </w:tabs>
              <w:bidi w:val="0"/>
              <w:spacing w:before="0" w:after="0" w:line="299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配备完善的垃圾收集及处理设施，方便使用， 加强宣传教育，提高客户保洁意识。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8" w:val="left"/>
              </w:tabs>
              <w:bidi w:val="0"/>
              <w:spacing w:before="0" w:after="0" w:line="299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垃圾日产日清，定期消杀灭鼠，封闭运转，杜 绝二次污染，实施垃圾分类处理。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88" w:val="left"/>
              </w:tabs>
              <w:bidi w:val="0"/>
              <w:spacing w:before="0" w:after="0" w:line="299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每日巡视检査保洁情况，发现问题立即处理。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3" w:val="left"/>
              </w:tabs>
              <w:bidi w:val="0"/>
              <w:spacing w:before="0" w:after="0" w:line="299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提倡物业员工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“全员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保洁，人过地净二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02" w:val="left"/>
              </w:tabs>
              <w:bidi w:val="0"/>
              <w:spacing w:before="0" w:after="0" w:line="299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建立岗位责任制，从栽植、养护、施肥、杀草 全过程，确保绿化养护质量、保证存活寿命。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绿植完好 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98%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&gt;99%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74" w:val="left"/>
              </w:tabs>
              <w:bidi w:val="0"/>
              <w:spacing w:before="0" w:after="0" w:line="298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制定科学的绿化养护计划，并严格执行。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88" w:val="left"/>
              </w:tabs>
              <w:bidi w:val="0"/>
              <w:spacing w:before="0" w:after="0" w:line="298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每周对绿化养护情况进行巡视检查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8" w:val="left"/>
              </w:tabs>
              <w:bidi w:val="0"/>
              <w:spacing w:before="0" w:after="0" w:line="298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3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定期开展环保宣传，增强大家爱护绿化的自觉 性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12" w:val="left"/>
              </w:tabs>
              <w:bidi w:val="0"/>
              <w:spacing w:before="0" w:after="0" w:line="298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建立岗位责任制，从栽植、养护、施肥、杀草 全过程，确保绿化养护质量、保证存活寿命。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设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备设施 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完好率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98%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&gt;99%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制定维修保养计划、落实责任人进行巡检、养护并 进行监督检查，以确保其完好。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报修处 及时率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98%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100%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8" w:val="left"/>
              </w:tabs>
              <w:bidi w:val="0"/>
              <w:spacing w:before="0" w:after="0" w:line="300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维修人员在接到维修通知单应第一时间到达现 场，零修立即处理，急修不过夜。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02" w:val="left"/>
              </w:tabs>
              <w:bidi w:val="0"/>
              <w:spacing w:before="0" w:after="0" w:line="300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根据业主的功能和特点，储备合理数量的常用 材料，以备急用。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02" w:val="left"/>
              </w:tabs>
              <w:bidi w:val="0"/>
              <w:spacing w:before="0" w:after="0" w:line="300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实行报修填单制，维修完成后经报修人签字确 认后返回存档。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12" w:val="left"/>
              </w:tabs>
              <w:bidi w:val="0"/>
              <w:spacing w:before="0" w:after="0" w:line="300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每月对维修及时率进行一次统计，结果作为相 关部门及个人的考核依据。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88" w:val="left"/>
              </w:tabs>
              <w:bidi w:val="0"/>
              <w:spacing w:before="0" w:after="0" w:line="300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i/>
                <w:iCs/>
                <w:spacing w:val="0"/>
                <w:w w:val="100"/>
                <w:position w:val="0"/>
                <w:sz w:val="19"/>
                <w:szCs w:val="19"/>
              </w:rPr>
              <w:t>5、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ab/>
              <w:t>报修一派修一完成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一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回访有序衔接，确保质量。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6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16</w:t>
            </w:r>
          </w:p>
        </w:tc>
      </w:tr>
    </w:tbl>
    <w:p>
      <w:pPr>
        <w:pStyle w:val="Style15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420" w:right="0" w:firstLine="0"/>
        <w:jc w:val="left"/>
        <w:sectPr>
          <w:headerReference w:type="default" r:id="rId89"/>
          <w:footerReference w:type="default" r:id="rId90"/>
          <w:headerReference w:type="even" r:id="rId91"/>
          <w:footerReference w:type="even" r:id="rId92"/>
          <w:footnotePr>
            <w:pos w:val="pageBottom"/>
            <w:numFmt w:val="decimal"/>
            <w:numRestart w:val="continuous"/>
          </w:footnotePr>
          <w:pgSz w:w="12062" w:h="17439"/>
          <w:pgMar w:top="169" w:right="420" w:bottom="169" w:left="2124" w:header="0" w:footer="3" w:gutter="0"/>
          <w:pgNumType w:start="34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2"/>
          <w:szCs w:val="162"/>
          <w:lang w:val="en-US" w:eastAsia="en-US" w:bidi="en-US"/>
        </w:rPr>
        <w:t>m</w:t>
      </w:r>
      <w:r>
        <w:rPr>
          <w:color w:val="000000"/>
          <w:spacing w:val="0"/>
          <w:w w:val="100"/>
          <w:position w:val="0"/>
        </w:rPr>
        <w:t>扫描全能王创建</w:t>
      </w:r>
    </w:p>
    <w:tbl>
      <w:tblPr>
        <w:tblOverlap w:val="never"/>
        <w:jc w:val="center"/>
        <w:tblLayout w:type="fixed"/>
      </w:tblPr>
      <w:tblGrid>
        <w:gridCol w:w="619"/>
        <w:gridCol w:w="1176"/>
        <w:gridCol w:w="888"/>
        <w:gridCol w:w="792"/>
        <w:gridCol w:w="4522"/>
        <w:gridCol w:w="1560"/>
      </w:tblGrid>
      <w:tr>
        <w:trPr>
          <w:trHeight w:val="1330" w:hRule="exact"/>
        </w:trPr>
        <w:tc>
          <w:tcPr>
            <w:gridSpan w:val="4"/>
            <w:tcBorders/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s</w:t>
            </w:r>
            <w:r>
              <w:rPr>
                <w:spacing w:val="0"/>
                <w:w w:val="100"/>
                <w:position w:val="0"/>
                <w:sz w:val="28"/>
                <w:szCs w:val="28"/>
              </w:rPr>
              <w:t>顶廳幡麒嗔顾阕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484440"/>
                <w:spacing w:val="0"/>
                <w:w w:val="100"/>
                <w:position w:val="0"/>
                <w:sz w:val="16"/>
                <w:szCs w:val="16"/>
              </w:rPr>
              <w:t>新中物业长春分公司</w:t>
            </w:r>
          </w:p>
        </w:tc>
      </w:tr>
      <w:tr>
        <w:trPr>
          <w:trHeight w:val="208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维修工程 质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6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量合格率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100%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100%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07" w:val="left"/>
              </w:tabs>
              <w:bidi w:val="0"/>
              <w:spacing w:before="0" w:after="0" w:line="299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加强对维修技工的专业培训，所有技术人员持 证上岗，严格按照操作规程进行维修。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07" w:val="left"/>
              </w:tabs>
              <w:bidi w:val="0"/>
              <w:spacing w:before="0" w:after="0" w:line="299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维修工程实行质量签收制度。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02" w:val="left"/>
              </w:tabs>
              <w:bidi w:val="0"/>
              <w:spacing w:before="0" w:after="0" w:line="299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3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加强外购材料、备件的验收控制，确保质量。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17" w:val="left"/>
              </w:tabs>
              <w:bidi w:val="0"/>
              <w:spacing w:before="0" w:after="0" w:line="299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4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较为复杂的维修工程，事先应制定详细的工作 方案，同时要求维修主管到现场进行指导、监督和 验收。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0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维修工程 回访率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100%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100%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88" w:val="left"/>
              </w:tabs>
              <w:bidi w:val="0"/>
              <w:spacing w:before="0" w:after="0" w:line="302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维修实行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100%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回访制，采用电话、上门、书面 征集等方式进行回访，保证反馈渠道畅通。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12" w:val="left"/>
              </w:tabs>
              <w:bidi w:val="0"/>
              <w:spacing w:before="0" w:after="0" w:line="302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每月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5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日前由维修主管对上月维修单进行统计 分析、并提交分析报告。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0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车场完好 率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90%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100%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83" w:val="left"/>
              </w:tabs>
              <w:bidi w:val="0"/>
              <w:spacing w:before="0" w:after="0" w:line="307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制定详细的养护计划，定期巡视和维护</w:t>
            </w: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•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02" w:val="left"/>
              </w:tabs>
              <w:bidi w:val="0"/>
              <w:spacing w:before="0" w:after="0" w:line="307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市政工程进入辖区内施工，管理处派人跟踪协 助管理并备案。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93"/>
          <w:footerReference w:type="default" r:id="rId94"/>
          <w:headerReference w:type="even" r:id="rId95"/>
          <w:footerReference w:type="even" r:id="rId96"/>
          <w:footnotePr>
            <w:pos w:val="pageBottom"/>
            <w:numFmt w:val="decimal"/>
            <w:numRestart w:val="continuous"/>
          </w:footnotePr>
          <w:pgSz w:w="12062" w:h="17439"/>
          <w:pgMar w:top="638" w:right="629" w:bottom="3391" w:left="1090" w:header="210" w:footer="3" w:gutter="0"/>
          <w:pgNumType w:start="17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648"/>
        <w:gridCol w:w="413"/>
        <w:gridCol w:w="1022"/>
        <w:gridCol w:w="552"/>
        <w:gridCol w:w="1824"/>
        <w:gridCol w:w="3571"/>
        <w:gridCol w:w="1190"/>
        <w:gridCol w:w="1123"/>
      </w:tblGrid>
      <w:tr>
        <w:trPr>
          <w:trHeight w:val="1354" w:hRule="exact"/>
        </w:trPr>
        <w:tc>
          <w:tcPr>
            <w:gridSpan w:val="7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8"/>
                <w:szCs w:val="28"/>
              </w:rPr>
            </w:pPr>
            <w:r>
              <w:rPr>
                <w:color w:val="484440"/>
                <w:spacing w:val="0"/>
                <w:w w:val="100"/>
                <w:position w:val="0"/>
                <w:sz w:val="28"/>
                <w:szCs w:val="28"/>
              </w:rPr>
              <w:t xml:space="preserve">$ </w:t>
            </w:r>
            <w:r>
              <w:rPr>
                <w:spacing w:val="0"/>
                <w:w w:val="100"/>
                <w:position w:val="0"/>
                <w:sz w:val="28"/>
                <w:szCs w:val="28"/>
              </w:rPr>
              <w:t>培训中心（党校）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>mn</w:t>
            </w:r>
            <w:r>
              <w:rPr>
                <w:color w:val="484440"/>
                <w:spacing w:val="0"/>
                <w:w w:val="100"/>
                <w:position w:val="0"/>
                <w:sz w:val="28"/>
                <w:szCs w:val="28"/>
              </w:rPr>
              <w:t>岗位</w:t>
            </w:r>
          </w:p>
        </w:tc>
        <w:tc>
          <w:tcPr>
            <w:vMerge w:val="restart"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3480" w:after="114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B87679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BEB2AB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B87679"/>
                <w:spacing w:val="0"/>
                <w:w w:val="100"/>
                <w:position w:val="0"/>
                <w:sz w:val="11"/>
                <w:szCs w:val="11"/>
              </w:rPr>
              <w:t>4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B87679"/>
                <w:spacing w:val="0"/>
                <w:w w:val="100"/>
                <w:position w:val="0"/>
                <w:sz w:val="11"/>
                <w:szCs w:val="11"/>
              </w:rPr>
              <w:t>4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EA999A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部门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肉位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6A6561"/>
                <w:spacing w:val="0"/>
                <w:w w:val="100"/>
                <w:position w:val="0"/>
                <w:sz w:val="20"/>
                <w:szCs w:val="20"/>
              </w:rPr>
              <w:t>输制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I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许时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工什职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49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心宰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BEB2AB"/>
                <w:spacing w:val="0"/>
                <w:w w:val="100"/>
                <w:position w:val="0"/>
                <w:sz w:val="19"/>
                <w:szCs w:val="19"/>
              </w:rPr>
              <w:t>总餞理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正常駐次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会而</w:t>
            </w: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W *</w:t>
            </w: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公可仲理</w:t>
            </w:r>
            <w:r>
              <w:rPr>
                <w:color w:val="BEB2AB"/>
                <w:spacing w:val="0"/>
                <w:w w:val="100"/>
                <w:position w:val="0"/>
                <w:sz w:val="19"/>
                <w:szCs w:val="19"/>
              </w:rPr>
              <w:t>工</w:t>
            </w: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9"/>
                <w:szCs w:val="19"/>
              </w:rPr>
              <w:t>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48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项旺理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培训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中心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I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：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作全而肾理財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50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U</w:t>
            </w: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：</w:t>
            </w: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滞由汽“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、负责现场文</w:t>
            </w: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W</w:t>
            </w: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收发曾理.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63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时与室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财务銓理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正常戢次,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5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负贵发票、県据、账务管现</w:t>
            </w: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t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负责现场发生记账</w:t>
            </w: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|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69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9"/>
                <w:szCs w:val="19"/>
              </w:rPr>
            </w:pP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出纳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iE</w:t>
            </w: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常班次、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、住榆收银、餐卡充他等</w:t>
            </w: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69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9"/>
                <w:szCs w:val="19"/>
              </w:rPr>
            </w:pP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库管员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正選球次。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7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负责现场麻房的出入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此菅理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，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核对数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hl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、种彌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1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负贵状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PI!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胛厉、枇麻，毎日报馬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88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客房 部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客房部经理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正常班次。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6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163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间客肉</w:t>
            </w: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的保障服务;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8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公共区域保沽卫生: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8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3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人员管理和服</w:t>
            </w: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务/卫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生的质检</w:t>
            </w: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：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75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客房领班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320" w:right="0" w:hanging="100"/>
              <w:jc w:val="left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（兼服务 员）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24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小时岗位。分白夜 班，每班</w:t>
            </w: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一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人，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7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163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间客房的淸洁卫生、布单工作］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负责前台工作的检査: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3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负责公共区域、园区保洁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r.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作,，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75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前厅接待员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24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小时図位“分白夜 班，白皮班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 xml:space="preserve">1 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人，其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相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人轮休。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6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办理学员入住手续；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办理学院退房手续、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纳算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工作.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教学助理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正常班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次.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、辅助老师做好培训森程安排；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87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客房服务员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30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24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小时間位。 总共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163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间客用，分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布在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5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个楼魁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7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清理客房卫生；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布草的整理、</w:t>
            </w:r>
            <w:r>
              <w:rPr>
                <w:i/>
                <w:iCs/>
                <w:color w:val="484440"/>
                <w:spacing w:val="0"/>
                <w:w w:val="100"/>
                <w:position w:val="0"/>
                <w:sz w:val="19"/>
                <w:szCs w:val="19"/>
              </w:rPr>
              <w:t>送洗;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8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3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客房内设备巡査、报修.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122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保洁员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正常班次。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3" w:val="left"/>
              </w:tabs>
              <w:bidi w:val="0"/>
              <w:spacing w:before="0" w:after="0" w:line="235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1#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楼保沽员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名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（會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名领班推 职）!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88" w:val="left"/>
              </w:tabs>
              <w:bidi w:val="0"/>
              <w:spacing w:before="0" w:after="0" w:line="235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2#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楼保洁员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名: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7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园区的路面、景观卫生；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8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楼内公共区域、卫生清洁：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8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3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楼内垃圾运至园区制定地点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78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PA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特洁工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小时阂位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•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长夜班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69" w:val="left"/>
              </w:tabs>
              <w:bidi w:val="0"/>
              <w:spacing w:before="0" w:after="0" w:line="250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培训中心的理石地，面养护、地毯淸沽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t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83" w:val="left"/>
              </w:tabs>
              <w:bidi w:val="0"/>
              <w:spacing w:before="0" w:after="0" w:line="250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2m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以下玻璃幕墙、连廊的内曜卫生清 沽；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52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秩序部经理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正常班次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项目安防秩序工作，兼职消防工作。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48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秩序领班 （兼巡逻）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24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小时冏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位。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 xml:space="preserve">分白夜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HE,</w:t>
            </w:r>
            <w:r>
              <w:rPr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掉班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•人。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5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秩序班组内的闔位工作安排;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0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MrlUi'i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班期间内的闵位巡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査。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67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监控员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24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小时闵位。四班三 倒,毎班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人°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6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人员持消防监控证上岗；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0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临控室消防值机工作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38"/>
        <w:gridCol w:w="418"/>
        <w:gridCol w:w="1022"/>
        <w:gridCol w:w="547"/>
        <w:gridCol w:w="1862"/>
        <w:gridCol w:w="3576"/>
        <w:gridCol w:w="1243"/>
      </w:tblGrid>
      <w:tr>
        <w:trPr>
          <w:trHeight w:val="372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80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秩邙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94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秩序员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88" w:val="left"/>
              </w:tabs>
              <w:bidi w:val="0"/>
              <w:spacing w:before="0" w:after="0" w:line="240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正门阂设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4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人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，甲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7:00-1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晚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 xml:space="preserve">16:00 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‘晚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16:0()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早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7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()0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 xml:space="preserve">的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 xml:space="preserve">24 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小时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服务；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88" w:val="left"/>
              </w:tabs>
              <w:bidi w:val="0"/>
              <w:spacing w:before="0" w:after="0" w:line="240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2#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楼正门礼我冏 设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人(早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：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()0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 xml:space="preserve">-晚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 xml:space="preserve">5:00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|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3" w:val="left"/>
              </w:tabs>
              <w:bidi w:val="0"/>
              <w:spacing w:before="0" w:after="0" w:line="240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3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巡査肉设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4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人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 xml:space="preserve">(早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7:00-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 xml:space="preserve">晚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16:0()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；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 xml:space="preserve">晩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16:00-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早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7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；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 xml:space="preserve"> 00)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 xml:space="preserve">24 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小时服务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(2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 xml:space="preserve">小时巡 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fi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一次)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园区巡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。和 楼内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 xml:space="preserve">安防、消防巡 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査；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69" w:val="left"/>
              </w:tabs>
              <w:bidi w:val="0"/>
              <w:spacing w:before="0" w:after="0" w:line="240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4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四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区西侧岗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人,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m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口的客人力艸入住、肉店手绸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项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II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备丿;楼力的，仝枪查匚作；</w:t>
            </w:r>
          </w:p>
          <w:p>
            <w:pPr>
              <w:pStyle w:val="Style35"/>
              <w:keepNext w:val="0"/>
              <w:keepLines w:val="0"/>
              <w:widowControl w:val="0"/>
              <w:numPr>
                <w:ilvl w:val="0"/>
                <w:numId w:val="31"/>
              </w:numPr>
              <w:shd w:val="clear" w:color="auto" w:fill="auto"/>
              <w:tabs>
                <w:tab w:pos="29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各大楼的消阿醐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.作;</w:t>
            </w:r>
          </w:p>
          <w:p>
            <w:pPr>
              <w:pStyle w:val="Style35"/>
              <w:keepNext w:val="0"/>
              <w:keepLines w:val="0"/>
              <w:widowControl w:val="0"/>
              <w:numPr>
                <w:ilvl w:val="0"/>
                <w:numId w:val="33"/>
              </w:numPr>
              <w:shd w:val="clear" w:color="auto" w:fill="auto"/>
              <w:tabs>
                <w:tab w:pos="31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勺场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/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「仙疏冊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j-.fr.,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7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工程部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匸程部经理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正常班次。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|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.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全血'〃却设备的江行、制定维护计划和 监</w:t>
            </w:r>
            <w:r>
              <w:rPr>
                <w:i/>
                <w:iCs/>
                <w:color w:val="6A6561"/>
                <w:spacing w:val="0"/>
                <w:w w:val="100"/>
                <w:position w:val="0"/>
                <w:sz w:val="19"/>
                <w:szCs w:val="19"/>
              </w:rPr>
              <w:t>瞥实施;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，监曾</w:t>
            </w:r>
            <w:r>
              <w:rPr>
                <w:i/>
                <w:iCs/>
                <w:color w:val="6A6561"/>
                <w:spacing w:val="0"/>
                <w:w w:val="100"/>
                <w:position w:val="0"/>
                <w:sz w:val="19"/>
                <w:szCs w:val="19"/>
              </w:rPr>
              <w:t>V).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侪的勺检.吸求具备强电证</w:t>
            </w:r>
            <w:r>
              <w:rPr>
                <w:i/>
                <w:iCs/>
                <w:color w:val="8A8582"/>
                <w:spacing w:val="0"/>
                <w:w w:val="100"/>
                <w:position w:val="0"/>
                <w:sz w:val="19"/>
                <w:szCs w:val="19"/>
              </w:rPr>
              <w:t>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3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贝电。业领月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正常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班次"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6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持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证高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麻电〕:成上岗；</w:t>
            </w:r>
          </w:p>
          <w:p>
            <w:pPr>
              <w:pStyle w:val="Style35"/>
              <w:keepNext w:val="0"/>
              <w:keepLines w:val="0"/>
              <w:widowControl w:val="0"/>
              <w:numPr>
                <w:ilvl w:val="0"/>
                <w:numId w:val="35"/>
              </w:numPr>
              <w:shd w:val="clear" w:color="auto" w:fill="auto"/>
              <w:tabs>
                <w:tab w:pos="298" w:val="left"/>
              </w:tabs>
              <w:bidi w:val="0"/>
              <w:spacing w:before="0" w:after="0" w:line="23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电梆的口常巡/；</w:t>
            </w:r>
          </w:p>
          <w:p>
            <w:pPr>
              <w:pStyle w:val="Style35"/>
              <w:keepNext w:val="0"/>
              <w:keepLines w:val="0"/>
              <w:widowControl w:val="0"/>
              <w:numPr>
                <w:ilvl w:val="0"/>
                <w:numId w:val="35"/>
              </w:numPr>
              <w:shd w:val="clear" w:color="auto" w:fill="auto"/>
              <w:tabs>
                <w:tab w:pos="28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配也口倒個等操作：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8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4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分配丨|常维修任务实排.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水、暖通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 xml:space="preserve">专 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业领班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正常班次。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，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空训机骐行;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2,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分劑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［丨常维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修仃务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安排"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0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220" w:right="0" w:hanging="220"/>
              <w:jc w:val="both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高压配电室 运行员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24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小时岗位，四班三 倒，每班一人。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78" w:val="left"/>
              </w:tabs>
              <w:bidi w:val="0"/>
              <w:spacing w:before="0" w:after="0" w:line="230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持高压电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：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证上岗,配电室的抄表和记 录工作；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78" w:val="left"/>
              </w:tabs>
              <w:bidi w:val="0"/>
              <w:spacing w:before="0" w:after="0" w:line="230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应急断电倒刎操作；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3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视听操作员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正常班次。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83" w:val="left"/>
              </w:tabs>
              <w:bidi w:val="0"/>
              <w:spacing w:before="0" w:after="0" w:line="235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163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间客历历门、电视系统维修;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83" w:val="left"/>
              </w:tabs>
              <w:bidi w:val="0"/>
              <w:spacing w:before="0" w:after="0" w:line="235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视频公议和教学系统的连接工作"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78" w:val="left"/>
              </w:tabs>
              <w:bidi w:val="0"/>
              <w:spacing w:before="0" w:after="0" w:line="235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3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楼内电话调整及维修、网结的巡检、报 修工作。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0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综合维修员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正常班次。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83" w:val="left"/>
              </w:tabs>
              <w:bidi w:val="0"/>
              <w:spacing w:before="0" w:after="0" w:line="243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163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冋客房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内床、桌椅等维修；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83" w:val="left"/>
              </w:tabs>
              <w:bidi w:val="0"/>
              <w:spacing w:before="0" w:after="0" w:line="243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文体区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10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余冋活动室)、餐饮区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 xml:space="preserve">5 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个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餐厅)、教学区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13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 xml:space="preserve">何教室)、档案区 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和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教学区办公庭椅等维修。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78" w:val="left"/>
              </w:tabs>
              <w:bidi w:val="0"/>
              <w:spacing w:before="0" w:after="0" w:line="243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3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楼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体通道大白、棚顶、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楼梯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 xml:space="preserve">扶手、踏步 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理石、地面维修；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3" w:val="left"/>
              </w:tabs>
              <w:bidi w:val="0"/>
              <w:spacing w:before="0" w:after="0" w:line="243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4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油漆修补。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咳通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运行员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24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小时岗位，四班三 倒，每班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人。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8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日常水暧维修；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空调巡査、测温、设备养护.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司炉运行员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24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小时岗位，四班三 倒，每班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人。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numPr>
                <w:ilvl w:val="0"/>
                <w:numId w:val="37"/>
              </w:numPr>
              <w:shd w:val="clear" w:color="auto" w:fill="auto"/>
              <w:tabs>
                <w:tab w:pos="26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持司锅炉证上岗：</w:t>
            </w:r>
          </w:p>
          <w:p>
            <w:pPr>
              <w:pStyle w:val="Style35"/>
              <w:keepNext w:val="0"/>
              <w:keepLines w:val="0"/>
              <w:widowControl w:val="0"/>
              <w:numPr>
                <w:ilvl w:val="0"/>
                <w:numId w:val="37"/>
              </w:numPr>
              <w:shd w:val="clear" w:color="auto" w:fill="auto"/>
              <w:tabs>
                <w:tab w:pos="27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対锅炉日常运行。</w:t>
            </w:r>
          </w:p>
          <w:p>
            <w:pPr>
              <w:pStyle w:val="Style35"/>
              <w:keepNext w:val="0"/>
              <w:keepLines w:val="0"/>
              <w:widowControl w:val="0"/>
              <w:numPr>
                <w:ilvl w:val="0"/>
                <w:numId w:val="37"/>
              </w:numPr>
              <w:shd w:val="clear" w:color="auto" w:fill="auto"/>
              <w:tabs>
                <w:tab w:pos="27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对冬季供跋巡査、測温°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餐饮部经理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正常班次</w:t>
            </w:r>
            <w:r>
              <w:rPr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6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沟通、定制菜単；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8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计划菜品用盈提报；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8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3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整体安排工作”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丽师长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正常班次。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、管理</w:t>
            </w:r>
            <w:r>
              <w:rPr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后丽。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7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厢炒厕师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2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15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小时岗位,分早晚 班，早班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人，晚班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 xml:space="preserve">2 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人。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6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炒菜焼制；</w:t>
            </w:r>
          </w:p>
          <w:p>
            <w:pPr>
              <w:pStyle w:val="Style35"/>
              <w:keepNext w:val="0"/>
              <w:keepLines w:val="0"/>
              <w:widowControl w:val="0"/>
              <w:numPr>
                <w:ilvl w:val="0"/>
                <w:numId w:val="39"/>
              </w:numPr>
              <w:shd w:val="clear" w:color="auto" w:fill="auto"/>
              <w:tabs>
                <w:tab w:pos="28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包房特色菜烧制.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29"/>
        <w:gridCol w:w="413"/>
        <w:gridCol w:w="1042"/>
        <w:gridCol w:w="552"/>
        <w:gridCol w:w="1838"/>
        <w:gridCol w:w="3624"/>
        <w:gridCol w:w="1219"/>
      </w:tblGrid>
      <w:tr>
        <w:trPr>
          <w:trHeight w:val="504" w:hRule="exact"/>
        </w:trPr>
        <w:tc>
          <w:tcPr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70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餐饮部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70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炒菜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48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9"/>
                <w:szCs w:val="19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15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小时肉位，分早晚 班，早班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人，晚班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配合菜爪进行，对菜品进行改刀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冷葷厨师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冷荤菜系出品。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面点师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15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小时岗位,分早晚 班。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面食制作。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西点厨师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制作西点，常白班.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0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餐厅服务员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2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15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小时岗位，分早晚 班。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07" w:val="left"/>
              </w:tabs>
              <w:bidi w:val="0"/>
              <w:spacing w:before="0" w:after="0" w:line="242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自助餐厅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3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间、包 房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3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间；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3" w:val="left"/>
              </w:tabs>
              <w:bidi w:val="0"/>
              <w:spacing w:before="0" w:after="0" w:line="242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、</w:t>
              <w:tab/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从负一层厨房运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30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自助餐厅的上菜；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8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用餐期间的服务。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且加工、洗？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15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小时岗位，分早晚 班。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7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菜品进行粗加工；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29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、</w:t>
              <w:tab/>
              <w:t>餐具进行洗消。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115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115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97"/>
          <w:footerReference w:type="default" r:id="rId98"/>
          <w:headerReference w:type="even" r:id="rId99"/>
          <w:footerReference w:type="even" r:id="rId100"/>
          <w:headerReference w:type="first" r:id="rId101"/>
          <w:footerReference w:type="first" r:id="rId102"/>
          <w:footnotePr>
            <w:pos w:val="pageBottom"/>
            <w:numFmt w:val="decimal"/>
            <w:numRestart w:val="continuous"/>
          </w:footnotePr>
          <w:pgSz w:w="12062" w:h="17439"/>
          <w:pgMar w:top="638" w:right="629" w:bottom="3391" w:left="1090" w:header="0" w:footer="3" w:gutter="0"/>
          <w:pgNumType w:start="36"/>
          <w:cols w:space="720"/>
          <w:noEndnote/>
          <w:titlePg/>
          <w:rtlGutter w:val="0"/>
          <w:docGrid w:linePitch="360"/>
        </w:sectPr>
      </w:pPr>
    </w:p>
    <w:p>
      <w:pPr>
        <w:pStyle w:val="Style8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30"/>
          <w:szCs w:val="30"/>
        </w:rPr>
      </w:pPr>
      <w:bookmarkStart w:id="192" w:name="bookmark192"/>
      <w:bookmarkStart w:id="193" w:name="bookmark193"/>
      <w:bookmarkStart w:id="194" w:name="bookmark194"/>
      <w:r>
        <w:rPr>
          <w:b w:val="0"/>
          <w:bCs w:val="0"/>
          <w:color w:val="000000"/>
          <w:spacing w:val="0"/>
          <w:w w:val="100"/>
          <w:position w:val="0"/>
          <w:sz w:val="30"/>
          <w:szCs w:val="30"/>
        </w:rPr>
        <w:t>培训中心（党校）物业管理</w:t>
      </w:r>
      <w:r>
        <w:rPr>
          <w:b w:val="0"/>
          <w:bCs w:val="0"/>
          <w:color w:val="8B413D"/>
          <w:spacing w:val="0"/>
          <w:w w:val="100"/>
          <w:position w:val="0"/>
          <w:sz w:val="30"/>
          <w:szCs w:val="30"/>
        </w:rPr>
        <w:t>费婉%</w:t>
      </w:r>
      <w:bookmarkEnd w:id="192"/>
      <w:bookmarkEnd w:id="193"/>
      <w:bookmarkEnd w:id="194"/>
    </w:p>
    <w:tbl>
      <w:tblPr>
        <w:tblOverlap w:val="never"/>
        <w:jc w:val="center"/>
        <w:tblLayout w:type="fixed"/>
      </w:tblPr>
      <w:tblGrid>
        <w:gridCol w:w="586"/>
        <w:gridCol w:w="1709"/>
        <w:gridCol w:w="1651"/>
        <w:gridCol w:w="1714"/>
        <w:gridCol w:w="3451"/>
      </w:tblGrid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116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—项</w:t>
              <w:tab/>
              <w:t>目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月费用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年费用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人力成本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698,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697.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8, 384,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369.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72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人员工资明细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469,141.67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5,629,700.04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附</w:t>
            </w:r>
            <w:r>
              <w:rPr>
                <w:rFonts w:ascii="Times New Roman" w:eastAsia="Times New Roman" w:hAnsi="Times New Roman" w:cs="Times New Roman"/>
                <w:color w:val="8B413D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W </w:t>
            </w:r>
            <w:r>
              <w:rPr>
                <w:color w:val="8B413D"/>
                <w:spacing w:val="0"/>
                <w:w w:val="100"/>
                <w:position w:val="0"/>
                <w:sz w:val="19"/>
                <w:szCs w:val="19"/>
              </w:rPr>
              <w:t>:財</w:t>
            </w:r>
          </w:p>
        </w:tc>
      </w:tr>
      <w:tr>
        <w:trPr>
          <w:trHeight w:val="10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福利费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37,531.33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450,376.00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插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8%</w:t>
            </w:r>
            <w:r>
              <w:rPr>
                <w:color w:val="8B413D"/>
                <w:spacing w:val="0"/>
                <w:w w:val="100"/>
                <w:position w:val="0"/>
                <w:sz w:val="19"/>
                <w:szCs w:val="19"/>
              </w:rPr>
              <w:t>计泌</w:t>
            </w:r>
            <w:r>
              <w:rPr>
                <w:color w:val="B87679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g。</w:t>
            </w:r>
            <w:r>
              <w:rPr>
                <w:color w:val="B87679"/>
                <w:spacing w:val="0"/>
                <w:w w:val="100"/>
                <w:position w:val="0"/>
                <w:sz w:val="19"/>
                <w:szCs w:val="19"/>
              </w:rPr>
              <w:t>也牙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含餐费（按平均每月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22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天计，标准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10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元/ 人/天）、防暑费、过节费、体检费及各 珀¥</w:t>
            </w:r>
            <w:r>
              <w:rPr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位运壬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性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教育经费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7,037.13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84,445.50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按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5%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计提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工会经费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9,382.83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112,594.00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按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2%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计提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社保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151,242.45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1,814,909.35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附表：社保</w:t>
            </w:r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工服费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3,833.33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46,000.00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400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元.人.年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（夏装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套、冬装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 xml:space="preserve">套，两年 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軍撞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一次）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工服洗涤费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3,450.00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4L400.00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30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元.人.月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劳务派遣管理费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5,750.00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69,000.00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50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元.人月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节假日值班费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,328.74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135,944.83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附表：加班费</w:t>
            </w:r>
          </w:p>
        </w:tc>
      </w:tr>
      <w:tr>
        <w:trPr>
          <w:trHeight w:val="27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小计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8,384,369.72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开业初期加班费用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290,000.00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0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 xml:space="preserve">由于开业初期工作任务较大，加班较多 需增补加班養，正常工作日按照不超过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日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 xml:space="preserve">小时工资标准支付加班费，此项费用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据实结算</w:t>
            </w:r>
          </w:p>
        </w:tc>
      </w:tr>
      <w:tr>
        <w:trPr>
          <w:trHeight w:val="27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物业成本合计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698,697.48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8,674,369.72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酬金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55,895.80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670,749.58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按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8%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计提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增值税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46,725.60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560,707.16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6%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计提</w:t>
            </w:r>
          </w:p>
        </w:tc>
      </w:tr>
      <w:tr>
        <w:trPr>
          <w:trHeight w:val="6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增值税附加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5,607.07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67,284.86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增值税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X12% 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（含城建税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7%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、教育费附 加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3%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、地方教育费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2%</w:t>
            </w:r>
          </w:p>
        </w:tc>
      </w:tr>
      <w:tr>
        <w:trPr>
          <w:trHeight w:val="451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合 计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806.925.94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9,973,111.32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103"/>
          <w:footerReference w:type="default" r:id="rId104"/>
          <w:headerReference w:type="even" r:id="rId105"/>
          <w:footerReference w:type="even" r:id="rId106"/>
          <w:footnotePr>
            <w:pos w:val="pageBottom"/>
            <w:numFmt w:val="decimal"/>
            <w:numRestart w:val="continuous"/>
          </w:footnotePr>
          <w:pgSz w:w="12062" w:h="17439"/>
          <w:pgMar w:top="638" w:right="629" w:bottom="3391" w:left="1090" w:header="210" w:footer="3" w:gutter="0"/>
          <w:cols w:space="720"/>
          <w:noEndnote/>
          <w:rtlGutter w:val="0"/>
          <w:docGrid w:linePitch="360"/>
        </w:sectPr>
      </w:pPr>
    </w:p>
    <w:p>
      <w:pPr>
        <w:pStyle w:val="Style109"/>
        <w:keepNext/>
        <w:keepLines/>
        <w:framePr w:w="1382" w:h="432" w:wrap="none" w:hAnchor="page" w:x="4763" w:y="438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-20" w:right="0" w:firstLine="0"/>
        <w:jc w:val="center"/>
        <w:rPr>
          <w:sz w:val="36"/>
          <w:szCs w:val="36"/>
        </w:rPr>
      </w:pPr>
      <w:bookmarkStart w:id="195" w:name="bookmark195"/>
      <w:bookmarkStart w:id="196" w:name="bookmark196"/>
      <w:bookmarkStart w:id="197" w:name="bookmark197"/>
      <w:r>
        <w:rPr>
          <w:color w:val="282420"/>
          <w:spacing w:val="0"/>
          <w:w w:val="100"/>
          <w:position w:val="0"/>
          <w:sz w:val="36"/>
          <w:szCs w:val="36"/>
        </w:rPr>
        <w:t>人员工资</w:t>
      </w:r>
      <w:bookmarkEnd w:id="195"/>
      <w:bookmarkEnd w:id="196"/>
      <w:bookmarkEnd w:id="197"/>
    </w:p>
    <w:tbl>
      <w:tblPr>
        <w:tblOverlap w:val="never"/>
        <w:jc w:val="left"/>
        <w:tblLayout w:type="fixed"/>
      </w:tblPr>
      <w:tblGrid>
        <w:gridCol w:w="797"/>
        <w:gridCol w:w="446"/>
        <w:gridCol w:w="1373"/>
        <w:gridCol w:w="432"/>
        <w:gridCol w:w="1104"/>
        <w:gridCol w:w="1709"/>
        <w:gridCol w:w="1920"/>
        <w:gridCol w:w="1435"/>
      </w:tblGrid>
      <w:tr>
        <w:trPr>
          <w:trHeight w:val="8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部门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人数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岗位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编制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工资标准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10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工资总额（元/月）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10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.车赛有'（元/年）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备注</w:t>
            </w:r>
          </w:p>
        </w:tc>
      </w:tr>
      <w:tr>
        <w:trPr>
          <w:trHeight w:val="79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办公室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总经理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3974L67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39741.67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476900.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04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中行行派，总经 理级别</w:t>
            </w:r>
          </w:p>
        </w:tc>
      </w:tr>
      <w:tr>
        <w:trPr>
          <w:trHeight w:val="79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9216" w:h="11789" w:vSpace="490" w:wrap="none" w:hAnchor="page" w:x="1335" w:y="1749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9216" w:h="11789" w:vSpace="490" w:wrap="none" w:hAnchor="page" w:x="1335" w:y="1749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项目经理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10000.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10000.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120000.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216" w:h="11789" w:vSpace="490" w:wrap="none" w:hAnchor="page" w:x="1335" w:y="17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7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9216" w:h="11789" w:vSpace="490" w:wrap="none" w:hAnchor="page" w:x="1335" w:y="1749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9216" w:h="11789" w:vSpace="490" w:wrap="none" w:hAnchor="page" w:x="1335" w:y="1749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文员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3800.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3800.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45600.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216" w:h="11789" w:vSpace="490" w:wrap="none" w:hAnchor="page" w:x="1335" w:y="17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7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财务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财务经理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6000.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6000.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72000.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216" w:h="11789" w:vSpace="490" w:wrap="none" w:hAnchor="page" w:x="1335" w:y="17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7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9216" w:h="11789" w:vSpace="490" w:wrap="none" w:hAnchor="page" w:x="1335" w:y="1749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9216" w:h="11789" w:vSpace="490" w:wrap="none" w:hAnchor="page" w:x="1335" w:y="1749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出纳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3800.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3800.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45600.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216" w:h="11789" w:vSpace="490" w:wrap="none" w:hAnchor="page" w:x="1335" w:y="17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7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9216" w:h="11789" w:vSpace="490" w:wrap="none" w:hAnchor="page" w:x="1335" w:y="1749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9216" w:h="11789" w:vSpace="490" w:wrap="none" w:hAnchor="page" w:x="1335" w:y="1749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库管员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3000.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3000.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36000.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216" w:h="11789" w:vSpace="490" w:wrap="none" w:hAnchor="page" w:x="1335" w:y="17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6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客房部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98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39</w:t>
            </w:r>
          </w:p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客房部经理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7000.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7000.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84000.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216" w:h="11789" w:vSpace="490" w:wrap="none" w:hAnchor="page" w:x="1335" w:y="17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7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9216" w:h="11789" w:vSpace="490" w:wrap="none" w:hAnchor="page" w:x="1335" w:y="1749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framePr w:w="9216" w:h="11789" w:vSpace="490" w:wrap="none" w:hAnchor="page" w:x="1335" w:y="1749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客房部领班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4200.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16800.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201600.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216" w:h="11789" w:vSpace="490" w:wrap="none" w:hAnchor="page" w:x="1335" w:y="17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7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9216" w:h="11789" w:vSpace="490" w:wrap="none" w:hAnchor="page" w:x="1335" w:y="1749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framePr w:w="9216" w:h="11789" w:vSpace="490" w:wrap="none" w:hAnchor="page" w:x="1335" w:y="1749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前厅接待员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3800.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11400.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136800.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216" w:h="11789" w:vSpace="490" w:wrap="none" w:hAnchor="page" w:x="1335" w:y="17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9216" w:h="11789" w:vSpace="490" w:wrap="none" w:hAnchor="page" w:x="1335" w:y="1749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framePr w:w="9216" w:h="11789" w:vSpace="490" w:wrap="none" w:hAnchor="page" w:x="1335" w:y="1749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教学助理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4500.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13500.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162000.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216" w:h="11789" w:vSpace="490" w:wrap="none" w:hAnchor="page" w:x="1335" w:y="17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9216" w:h="11789" w:vSpace="490" w:wrap="none" w:hAnchor="page" w:x="1335" w:y="1749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framePr w:w="9216" w:h="11789" w:vSpace="490" w:wrap="none" w:hAnchor="page" w:x="1335" w:y="1749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客房服务员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2800.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36400.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436800.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216" w:h="11789" w:vSpace="490" w:wrap="none" w:hAnchor="page" w:x="1335" w:y="17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9216" w:h="11789" w:vSpace="490" w:wrap="none" w:hAnchor="page" w:x="1335" w:y="1749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framePr w:w="9216" w:h="11789" w:vSpace="490" w:wrap="none" w:hAnchor="page" w:x="1335" w:y="1749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保洁员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2600.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33800.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405600.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216" w:h="11789" w:vSpace="490" w:wrap="none" w:hAnchor="page" w:x="1335" w:y="17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9216" w:h="11789" w:vSpace="490" w:wrap="none" w:hAnchor="page" w:x="1335" w:y="1749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framePr w:w="9216" w:h="11789" w:vSpace="490" w:wrap="none" w:hAnchor="page" w:x="1335" w:y="1749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PA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特洁工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2600.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5200.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62400.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216" w:h="11789" w:vSpace="490" w:wrap="none" w:hAnchor="page" w:x="1335" w:y="17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216" w:h="11789" w:vSpace="490" w:wrap="none" w:hAnchor="page" w:x="1335" w:y="17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216" w:h="11789" w:vSpace="490" w:wrap="none" w:hAnchor="page" w:x="1335" w:y="17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秩序部经理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6000.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6000.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framePr w:w="9216" w:h="11789" w:vSpace="490" w:wrap="none" w:hAnchor="page" w:x="1335" w:y="17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72000.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216" w:h="11789" w:vSpace="490" w:wrap="none" w:hAnchor="page" w:x="1335" w:y="1749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216" w:h="11789" w:vSpace="490" w:wrap="none" w:hAnchor="page" w:x="1335" w:y="1749"/>
        <w:widowControl w:val="0"/>
        <w:spacing w:line="1" w:lineRule="exact"/>
      </w:pPr>
    </w:p>
    <w:p>
      <w:pPr>
        <w:pStyle w:val="Style126"/>
        <w:keepNext w:val="0"/>
        <w:keepLines w:val="0"/>
        <w:framePr w:w="3442" w:h="264" w:wrap="none" w:hAnchor="page" w:x="1373" w:y="12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484440"/>
          <w:spacing w:val="0"/>
          <w:w w:val="100"/>
          <w:position w:val="0"/>
          <w:sz w:val="19"/>
          <w:szCs w:val="19"/>
        </w:rPr>
        <w:t>项目：培训中心（党校）与档案管理中心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905" behindDoc="1" locked="0" layoutInCell="1" allowOverlap="1">
            <wp:simplePos x="0" y="0"/>
            <wp:positionH relativeFrom="page">
              <wp:posOffset>3904615</wp:posOffset>
            </wp:positionH>
            <wp:positionV relativeFrom="margin">
              <wp:posOffset>0</wp:posOffset>
            </wp:positionV>
            <wp:extent cx="1700530" cy="1127760"/>
            <wp:wrapNone/>
            <wp:docPr id="266" name="Shape 26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Picture box 267"/>
                    <pic:cNvPicPr/>
                  </pic:nvPicPr>
                  <pic:blipFill>
                    <a:blip r:embed="rId107"/>
                    <a:stretch/>
                  </pic:blipFill>
                  <pic:spPr>
                    <a:xfrm>
                      <a:ext cx="1700530" cy="11277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75" w:line="1" w:lineRule="exact"/>
      </w:pPr>
    </w:p>
    <w:p>
      <w:pPr>
        <w:widowControl w:val="0"/>
        <w:spacing w:line="1" w:lineRule="exact"/>
        <w:sectPr>
          <w:headerReference w:type="default" r:id="rId109"/>
          <w:footerReference w:type="default" r:id="rId110"/>
          <w:headerReference w:type="even" r:id="rId111"/>
          <w:footerReference w:type="even" r:id="rId112"/>
          <w:footnotePr>
            <w:pos w:val="pageBottom"/>
            <w:numFmt w:val="decimal"/>
            <w:numRestart w:val="continuous"/>
          </w:footnotePr>
          <w:pgSz w:w="12062" w:h="17439"/>
          <w:pgMar w:top="1073" w:right="1468" w:bottom="1083" w:left="1334" w:header="645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960"/>
        <w:gridCol w:w="763"/>
        <w:gridCol w:w="461"/>
        <w:gridCol w:w="1406"/>
        <w:gridCol w:w="456"/>
        <w:gridCol w:w="1147"/>
        <w:gridCol w:w="1747"/>
        <w:gridCol w:w="1968"/>
        <w:gridCol w:w="1474"/>
      </w:tblGrid>
      <w:tr>
        <w:trPr>
          <w:trHeight w:val="85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秩序领班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4200.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4200, 00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50400.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监控员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3000.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24000.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288000.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秩序部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大厅岗秩序员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3200.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6400.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76800.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门岗秩序员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2800.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11200.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134400.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西侧岗秩序员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3500.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14000.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168000.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流动岗秩序员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2800.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5600.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67200.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工程部经理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8"/>
                <w:szCs w:val="1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7000.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7000.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84000.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7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强电专业领班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4200.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4200.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50400.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7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水、暖通专业 领班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4200.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4200.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50400.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工程部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高压配电室运 行员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3200.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22400.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268800.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vMerge w:val="restart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弱电运行员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4000.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8000.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96000.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78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综合维修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3200.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6400.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76800.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暖通运行员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3200.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12800.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153600.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司炉运行员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3200.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12800, 00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153600.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餐饮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部经理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7000.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7000.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84000.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厨师长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10000.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10000.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120000.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热菜厨师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（高级）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9000.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9000.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108000.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7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6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744"/>
        <w:gridCol w:w="461"/>
        <w:gridCol w:w="1421"/>
        <w:gridCol w:w="456"/>
        <w:gridCol w:w="1133"/>
        <w:gridCol w:w="1757"/>
        <w:gridCol w:w="1958"/>
        <w:gridCol w:w="1474"/>
      </w:tblGrid>
      <w:tr>
        <w:trPr>
          <w:trHeight w:val="811" w:hRule="exact"/>
        </w:trPr>
        <w:tc>
          <w:tcPr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热菜厨师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（中级）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7000.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14000.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168000.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热菜厨师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4500.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9000.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108000.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1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冷荤厨师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5500.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5500, 00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66000.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面食厨师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（高级）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9000.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9000.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108000.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7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面食厨师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（中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级）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4440"/>
                <w:spacing w:val="0"/>
                <w:w w:val="100"/>
                <w:position w:val="0"/>
                <w:sz w:val="18"/>
                <w:szCs w:val="1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5500.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5500.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66000.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7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面食厨师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4000.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4000.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48000.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西点厨师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5500.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5500.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66000.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7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厨工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2800.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5600.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67200.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7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vip</w:t>
            </w: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服务员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5000.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25000.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300000.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省行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人</w:t>
            </w:r>
          </w:p>
        </w:tc>
      </w:tr>
      <w:tr>
        <w:trPr>
          <w:trHeight w:val="78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餐厅服务员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3200.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6400.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76800.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7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初加工、</w:t>
            </w:r>
            <w:r>
              <w:rPr>
                <w:spacing w:val="0"/>
                <w:w w:val="100"/>
                <w:position w:val="0"/>
                <w:sz w:val="19"/>
                <w:szCs w:val="19"/>
              </w:rPr>
              <w:t>洗消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2800.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14000.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168000.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9"/>
                <w:szCs w:val="19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pacing w:val="0"/>
                <w:w w:val="100"/>
                <w:position w:val="0"/>
                <w:sz w:val="16"/>
                <w:szCs w:val="16"/>
              </w:rPr>
              <w:t>合计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115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据：</w:t>
            </w: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9"/>
                <w:szCs w:val="19"/>
              </w:rPr>
              <w:t>5</w:t>
            </w: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矶,'：'':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115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232341.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67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469141.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67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</w:rPr>
              <w:t xml:space="preserve">5, 629,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700.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</w:rPr>
              <w:t>04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113"/>
          <w:footerReference w:type="default" r:id="rId114"/>
          <w:headerReference w:type="even" r:id="rId115"/>
          <w:footerReference w:type="even" r:id="rId116"/>
          <w:footnotePr>
            <w:pos w:val="pageBottom"/>
            <w:numFmt w:val="decimal"/>
            <w:numRestart w:val="continuous"/>
          </w:footnotePr>
          <w:pgSz w:w="12062" w:h="17439"/>
          <w:pgMar w:top="1012" w:right="1119" w:bottom="1202" w:left="560" w:header="584" w:footer="3" w:gutter="0"/>
          <w:cols w:space="720"/>
          <w:noEndnote/>
          <w:rtlGutter w:val="0"/>
          <w:docGrid w:linePitch="360"/>
        </w:sectPr>
      </w:pPr>
    </w:p>
    <w:p>
      <w:pPr>
        <w:pStyle w:val="Style75"/>
        <w:keepNext w:val="0"/>
        <w:keepLines w:val="0"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center"/>
        <w:rPr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C94036"/>
          <w:spacing w:val="0"/>
          <w:w w:val="100"/>
          <w:position w:val="0"/>
          <w:sz w:val="18"/>
          <w:szCs w:val="18"/>
          <w:lang w:val="en-US" w:eastAsia="en-US" w:bidi="en-US"/>
        </w:rPr>
        <w:t>/•f</w:t>
      </w:r>
    </w:p>
    <w:p>
      <w:pPr>
        <w:widowControl w:val="0"/>
        <w:spacing w:line="1" w:lineRule="exact"/>
      </w:pPr>
      <w:r>
        <w:drawing>
          <wp:anchor distT="914400" distB="0" distL="0" distR="0" simplePos="0" relativeHeight="125829387" behindDoc="0" locked="0" layoutInCell="1" allowOverlap="1">
            <wp:simplePos x="0" y="0"/>
            <wp:positionH relativeFrom="page">
              <wp:posOffset>7849235</wp:posOffset>
            </wp:positionH>
            <wp:positionV relativeFrom="paragraph">
              <wp:posOffset>914400</wp:posOffset>
            </wp:positionV>
            <wp:extent cx="487680" cy="494030"/>
            <wp:wrapTopAndBottom/>
            <wp:docPr id="292" name="Shape 29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Picture box 293"/>
                    <pic:cNvPicPr/>
                  </pic:nvPicPr>
                  <pic:blipFill>
                    <a:blip r:embed="rId117"/>
                    <a:stretch/>
                  </pic:blipFill>
                  <pic:spPr>
                    <a:xfrm>
                      <a:ext cx="487680" cy="4940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042670" distB="130810" distL="0" distR="0" simplePos="0" relativeHeight="125829388" behindDoc="0" locked="0" layoutInCell="1" allowOverlap="1">
                <wp:simplePos x="0" y="0"/>
                <wp:positionH relativeFrom="page">
                  <wp:posOffset>8397875</wp:posOffset>
                </wp:positionH>
                <wp:positionV relativeFrom="paragraph">
                  <wp:posOffset>1042670</wp:posOffset>
                </wp:positionV>
                <wp:extent cx="1432560" cy="231775"/>
                <wp:wrapTopAndBottom/>
                <wp:docPr id="294" name="Shape 2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2560" cy="2317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扫描全能王创建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20" type="#_x0000_t202" style="position:absolute;margin-left:661.25pt;margin-top:82.100000000000009pt;width:112.8pt;height:18.25pt;z-index:-125829365;mso-wrap-distance-left:0;mso-wrap-distance-top:82.100000000000009pt;mso-wrap-distance-right:0;mso-wrap-distance-bottom:10.300000000000001pt;mso-position-horizontal-relative:page" filled="f" stroked="f">
                <v:textbox inset="0,0,0,0">
                  <w:txbxContent>
                    <w:p>
                      <w:pPr>
                        <w:pStyle w:val="Style1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扫描全能王创建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jc w:val="center"/>
        <w:tblLayout w:type="fixed"/>
      </w:tblPr>
      <w:tblGrid>
        <w:gridCol w:w="442"/>
        <w:gridCol w:w="341"/>
        <w:gridCol w:w="490"/>
        <w:gridCol w:w="422"/>
        <w:gridCol w:w="797"/>
        <w:gridCol w:w="883"/>
        <w:gridCol w:w="840"/>
        <w:gridCol w:w="749"/>
        <w:gridCol w:w="811"/>
        <w:gridCol w:w="667"/>
        <w:gridCol w:w="802"/>
        <w:gridCol w:w="826"/>
        <w:gridCol w:w="854"/>
        <w:gridCol w:w="883"/>
        <w:gridCol w:w="989"/>
        <w:gridCol w:w="1027"/>
        <w:gridCol w:w="917"/>
        <w:gridCol w:w="1301"/>
      </w:tblGrid>
      <w:tr>
        <w:trPr>
          <w:trHeight w:val="782" w:hRule="exact"/>
        </w:trPr>
        <w:tc>
          <w:tcPr>
            <w:gridSpan w:val="18"/>
            <w:tcBorders>
              <w:left w:val="single" w:sz="4"/>
              <w:right w:val="single" w:sz="4"/>
            </w:tcBorders>
            <w:shd w:val="clear" w:color="auto" w:fill="FFFFFF"/>
            <w:textDirection w:val="tbRlV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6"/>
                <w:szCs w:val="86"/>
              </w:rPr>
            </w:pPr>
            <w:r>
              <w:rPr>
                <w:color w:val="282420"/>
                <w:spacing w:val="0"/>
                <w:w w:val="100"/>
                <w:position w:val="0"/>
                <w:sz w:val="86"/>
                <w:szCs w:val="86"/>
                <w:lang w:val="en-US" w:eastAsia="en-US" w:bidi="en-US"/>
              </w:rPr>
              <w:t>m</w:t>
            </w:r>
          </w:p>
        </w:tc>
        <w:tc>
          <w:tcPr>
            <w:gridSpan w:val="1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4771" w:val="left"/>
                <w:tab w:pos="677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484440"/>
                <w:spacing w:val="0"/>
                <w:w w:val="100"/>
                <w:position w:val="0"/>
                <w:sz w:val="16"/>
                <w:szCs w:val="16"/>
              </w:rPr>
              <w:t>新培训中心（党校）</w:t>
              <w:tab/>
            </w:r>
            <w:r>
              <w:rPr>
                <w:color w:val="8B413D"/>
                <w:spacing w:val="0"/>
                <w:w w:val="100"/>
                <w:position w:val="0"/>
                <w:sz w:val="16"/>
                <w:szCs w:val="16"/>
              </w:rPr>
              <w:t>俾</w:t>
            </w:r>
            <w:r>
              <w:rPr>
                <w:rFonts w:ascii="Times New Roman" w:eastAsia="Times New Roman" w:hAnsi="Times New Roman" w:cs="Times New Roman"/>
                <w:color w:val="8B413D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F</w:t>
            </w:r>
            <w:r>
              <w:rPr>
                <w:color w:val="C94036"/>
                <w:spacing w:val="0"/>
                <w:w w:val="100"/>
                <w:position w:val="0"/>
                <w:sz w:val="16"/>
                <w:szCs w:val="16"/>
              </w:rPr>
              <w:t>矗匕</w:t>
              <w:tab/>
            </w:r>
            <w:r>
              <w:rPr>
                <w:color w:val="8B413D"/>
                <w:spacing w:val="0"/>
                <w:w w:val="100"/>
                <w:position w:val="0"/>
                <w:sz w:val="16"/>
                <w:szCs w:val="16"/>
              </w:rPr>
              <w:t>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484440"/>
                <w:spacing w:val="0"/>
                <w:w w:val="100"/>
                <w:position w:val="0"/>
                <w:sz w:val="16"/>
                <w:szCs w:val="16"/>
              </w:rPr>
              <w:t>单位：元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部门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岗位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编制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工资标准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社保基数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养老保险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（16%）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失业保险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（0.7%）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82420"/>
                <w:spacing w:val="0"/>
                <w:w w:val="100"/>
                <w:position w:val="0"/>
              </w:rPr>
              <w:t>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工伤保</w:t>
            </w:r>
            <w:r>
              <w:rPr>
                <w:rFonts w:ascii="Times New Roman" w:eastAsia="Times New Roman" w:hAnsi="Times New Roman" w:cs="Times New Roman"/>
                <w:color w:val="6E201F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pacing w:val="0"/>
                <w:w w:val="100"/>
                <w:position w:val="0"/>
                <w:sz w:val="16"/>
                <w:szCs w:val="16"/>
              </w:rPr>
              <w:t>生育保险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</w:t>
            </w:r>
            <w:r>
              <w:rPr>
                <w:spacing w:val="0"/>
                <w:w w:val="100"/>
                <w:position w:val="0"/>
                <w:sz w:val="16"/>
                <w:szCs w:val="16"/>
              </w:rPr>
              <w:t>就）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6"/>
                <w:szCs w:val="16"/>
              </w:rPr>
              <w:t>渉积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 xml:space="preserve">金 </w:t>
            </w:r>
            <w:r>
              <w:rPr>
                <w:color w:val="6E201F"/>
                <w:spacing w:val="0"/>
                <w:w w:val="100"/>
                <w:position w:val="0"/>
                <w:sz w:val="16"/>
                <w:szCs w:val="16"/>
              </w:rPr>
              <w:t>夕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7%）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企业年金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pacing w:val="0"/>
                <w:w w:val="100"/>
                <w:position w:val="0"/>
                <w:sz w:val="16"/>
                <w:szCs w:val="16"/>
              </w:rPr>
              <w:t>月合计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exac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pacing w:val="0"/>
                <w:w w:val="100"/>
                <w:position w:val="0"/>
                <w:sz w:val="16"/>
                <w:szCs w:val="16"/>
              </w:rPr>
              <w:t>原补充医疗 保险报销标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exac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重大疾病及 意外伤害保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pacing w:val="0"/>
                <w:w w:val="100"/>
                <w:position w:val="0"/>
                <w:sz w:val="16"/>
                <w:szCs w:val="16"/>
              </w:rPr>
              <w:t>大病险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年合计</w:t>
            </w:r>
          </w:p>
        </w:tc>
      </w:tr>
      <w:tr>
        <w:trPr>
          <w:trHeight w:val="76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办公室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exac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6A6561"/>
                <w:spacing w:val="0"/>
                <w:w w:val="100"/>
                <w:position w:val="0"/>
                <w:sz w:val="16"/>
                <w:szCs w:val="16"/>
              </w:rPr>
              <w:t>公司 总经 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39741.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39741.67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2442.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106.86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1175.43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2571.00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2621.36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8935.41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4100.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430.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100.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111854.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92</w:t>
            </w:r>
          </w:p>
        </w:tc>
      </w:tr>
      <w:tr>
        <w:trPr>
          <w:trHeight w:val="768" w:hRule="exact"/>
        </w:trPr>
        <w:tc>
          <w:tcPr>
            <w:vMerge/>
            <w:tcBorders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1" w:lineRule="exact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6A6561"/>
                <w:spacing w:val="0"/>
                <w:w w:val="100"/>
                <w:position w:val="0"/>
                <w:sz w:val="16"/>
                <w:szCs w:val="16"/>
              </w:rPr>
              <w:t>项目 经理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10000.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10000.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1600.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70.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700.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70.00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700.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3150.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37800.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</w:tr>
      <w:tr>
        <w:trPr>
          <w:trHeight w:val="763" w:hRule="exact"/>
        </w:trPr>
        <w:tc>
          <w:tcPr>
            <w:vMerge/>
            <w:tcBorders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484440"/>
                <w:spacing w:val="0"/>
                <w:w w:val="100"/>
                <w:position w:val="0"/>
                <w:sz w:val="16"/>
                <w:szCs w:val="16"/>
              </w:rPr>
              <w:t>文员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3800.</w:t>
            </w: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 xml:space="preserve">3800,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608, 00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26, 60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266.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3,80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26.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266.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1197.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14364.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</w:tr>
      <w:tr>
        <w:trPr>
          <w:trHeight w:val="75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财务室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6" w:lineRule="exact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484440"/>
                <w:spacing w:val="0"/>
                <w:w w:val="100"/>
                <w:position w:val="0"/>
                <w:sz w:val="16"/>
                <w:szCs w:val="16"/>
              </w:rPr>
              <w:t xml:space="preserve">财务 </w:t>
            </w:r>
            <w:r>
              <w:rPr>
                <w:color w:val="6A6561"/>
                <w:spacing w:val="0"/>
                <w:w w:val="100"/>
                <w:position w:val="0"/>
                <w:sz w:val="16"/>
                <w:szCs w:val="16"/>
              </w:rPr>
              <w:t>经理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6000. </w:t>
            </w: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6000.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960.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42.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420.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42.00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420.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1890.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22680.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</w:tr>
      <w:tr>
        <w:trPr>
          <w:trHeight w:val="758" w:hRule="exact"/>
        </w:trPr>
        <w:tc>
          <w:tcPr>
            <w:vMerge/>
            <w:tcBorders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484440"/>
                <w:spacing w:val="0"/>
                <w:w w:val="100"/>
                <w:position w:val="0"/>
                <w:sz w:val="16"/>
                <w:szCs w:val="16"/>
              </w:rPr>
              <w:t>出纳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3800.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3800.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608.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26.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266.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3.80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26.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266.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1197.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14364.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</w:tr>
      <w:tr>
        <w:trPr>
          <w:trHeight w:val="768" w:hRule="exact"/>
        </w:trPr>
        <w:tc>
          <w:tcPr>
            <w:vMerge/>
            <w:tcBorders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exac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6A6561"/>
                <w:spacing w:val="0"/>
                <w:w w:val="100"/>
                <w:position w:val="0"/>
                <w:sz w:val="16"/>
                <w:szCs w:val="16"/>
              </w:rPr>
              <w:t>库管 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3000.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3053.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488.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21.37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213.71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21.37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210.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958.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11495.97</w:t>
            </w:r>
          </w:p>
        </w:tc>
      </w:tr>
      <w:tr>
        <w:trPr>
          <w:trHeight w:val="76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50"/>
                <w:szCs w:val="50"/>
                <w:lang w:val="en-US" w:eastAsia="en-US" w:bidi="en-US"/>
              </w:rPr>
              <w:t>S</w:t>
            </w:r>
            <w:r>
              <w:rPr>
                <w:spacing w:val="0"/>
                <w:w w:val="100"/>
                <w:position w:val="0"/>
              </w:rPr>
              <w:t>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7000.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7000.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1120.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49.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490.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49.00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490.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2205.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26460.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</w:tr>
      <w:tr>
        <w:trPr>
          <w:trHeight w:val="75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6" w:lineRule="exac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484440"/>
                <w:spacing w:val="0"/>
                <w:w w:val="100"/>
                <w:position w:val="0"/>
                <w:sz w:val="16"/>
                <w:szCs w:val="16"/>
              </w:rPr>
              <w:t>客房 部领 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7"/>
                <w:szCs w:val="1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4200.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4200.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672.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29.40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294.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29.40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294.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5292.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63504.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</w:tr>
      <w:tr>
        <w:trPr>
          <w:trHeight w:val="81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exac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484440"/>
                <w:spacing w:val="0"/>
                <w:w w:val="100"/>
                <w:position w:val="0"/>
                <w:sz w:val="16"/>
                <w:szCs w:val="16"/>
              </w:rPr>
              <w:t>前厅 接待 员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3800.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3800.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608.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26.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60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266.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3.80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26.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60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266.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3591.00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43092.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</w:tr>
    </w:tbl>
    <w:p>
      <w:pPr>
        <w:sectPr>
          <w:headerReference w:type="default" r:id="rId119"/>
          <w:footerReference w:type="default" r:id="rId120"/>
          <w:headerReference w:type="even" r:id="rId121"/>
          <w:footerReference w:type="even" r:id="rId122"/>
          <w:footnotePr>
            <w:pos w:val="pageBottom"/>
            <w:numFmt w:val="decimal"/>
            <w:numRestart w:val="continuous"/>
          </w:footnotePr>
          <w:pgSz w:w="15840" w:h="12240" w:orient="landscape"/>
          <w:pgMar w:top="126" w:right="865" w:bottom="154" w:left="936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1444625" cy="567055"/>
            <wp:docPr id="300" name="Picutre 30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Picture 300"/>
                    <pic:cNvPicPr/>
                  </pic:nvPicPr>
                  <pic:blipFill>
                    <a:blip r:embed="rId123"/>
                    <a:stretch/>
                  </pic:blipFill>
                  <pic:spPr>
                    <a:xfrm>
                      <a:ext cx="1444625" cy="567055"/>
                    </a:xfrm>
                    <a:prstGeom prst="rect"/>
                  </pic:spPr>
                </pic:pic>
              </a:graphicData>
            </a:graphic>
          </wp:inline>
        </w:drawing>
      </w:r>
    </w:p>
    <w:tbl>
      <w:tblPr>
        <w:tblOverlap w:val="never"/>
        <w:jc w:val="center"/>
        <w:tblLayout w:type="fixed"/>
      </w:tblPr>
      <w:tblGrid>
        <w:gridCol w:w="456"/>
        <w:gridCol w:w="346"/>
        <w:gridCol w:w="499"/>
        <w:gridCol w:w="418"/>
        <w:gridCol w:w="806"/>
        <w:gridCol w:w="888"/>
        <w:gridCol w:w="840"/>
        <w:gridCol w:w="749"/>
        <w:gridCol w:w="816"/>
        <w:gridCol w:w="658"/>
        <w:gridCol w:w="792"/>
        <w:gridCol w:w="816"/>
        <w:gridCol w:w="845"/>
        <w:gridCol w:w="878"/>
        <w:gridCol w:w="970"/>
        <w:gridCol w:w="1008"/>
        <w:gridCol w:w="898"/>
        <w:gridCol w:w="1262"/>
      </w:tblGrid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6" w:lineRule="exact"/>
              <w:ind w:left="180" w:right="0" w:firstLine="20"/>
              <w:jc w:val="left"/>
              <w:rPr>
                <w:sz w:val="16"/>
                <w:szCs w:val="16"/>
              </w:rPr>
            </w:pPr>
            <w:r>
              <w:rPr>
                <w:color w:val="484440"/>
                <w:spacing w:val="0"/>
                <w:w w:val="100"/>
                <w:position w:val="0"/>
                <w:sz w:val="16"/>
                <w:szCs w:val="16"/>
              </w:rPr>
              <w:t>项 目</w:t>
            </w:r>
          </w:p>
        </w:tc>
        <w:tc>
          <w:tcPr>
            <w:gridSpan w:val="8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484440"/>
                <w:spacing w:val="0"/>
                <w:w w:val="100"/>
                <w:position w:val="0"/>
                <w:sz w:val="16"/>
                <w:szCs w:val="16"/>
              </w:rPr>
              <w:t>新培训中心(党校)</w:t>
            </w:r>
          </w:p>
        </w:tc>
        <w:tc>
          <w:tcPr>
            <w:gridSpan w:val="5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484440"/>
                <w:spacing w:val="0"/>
                <w:w w:val="100"/>
                <w:position w:val="0"/>
                <w:sz w:val="16"/>
                <w:szCs w:val="16"/>
              </w:rPr>
              <w:t>单位：元</w:t>
            </w:r>
          </w:p>
        </w:tc>
      </w:tr>
      <w:tr>
        <w:trPr>
          <w:trHeight w:val="5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180" w:right="0" w:firstLine="20"/>
              <w:jc w:val="left"/>
              <w:rPr>
                <w:sz w:val="28"/>
                <w:szCs w:val="28"/>
              </w:rPr>
            </w:pPr>
            <w:r>
              <w:rPr>
                <w:spacing w:val="0"/>
                <w:w w:val="100"/>
                <w:position w:val="0"/>
                <w:sz w:val="16"/>
                <w:szCs w:val="16"/>
              </w:rPr>
              <w:t xml:space="preserve">部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pacing w:val="0"/>
                <w:w w:val="100"/>
                <w:position w:val="0"/>
                <w:sz w:val="16"/>
                <w:szCs w:val="16"/>
              </w:rPr>
              <w:t>人 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pacing w:val="0"/>
                <w:w w:val="100"/>
                <w:position w:val="0"/>
                <w:sz w:val="16"/>
                <w:szCs w:val="16"/>
              </w:rPr>
              <w:t>岗位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pacing w:val="0"/>
                <w:w w:val="100"/>
                <w:position w:val="0"/>
                <w:sz w:val="16"/>
                <w:szCs w:val="16"/>
              </w:rPr>
              <w:t>编制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工资标准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社保基数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养老保险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(16%)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失业保险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(0.7%)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医疗保险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(7%)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6E201F"/>
                <w:spacing w:val="0"/>
                <w:w w:val="100"/>
                <w:position w:val="0"/>
                <w:sz w:val="17"/>
                <w:szCs w:val="17"/>
              </w:rPr>
              <w:t>公修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6E201F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*(</w:t>
            </w:r>
            <w:r>
              <w:rPr>
                <w:color w:val="6E201F"/>
                <w:spacing w:val="0"/>
                <w:w w:val="100"/>
                <w:position w:val="0"/>
                <w:sz w:val="17"/>
                <w:szCs w:val="17"/>
              </w:rPr>
              <w:t>泓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pacing w:val="0"/>
                <w:w w:val="100"/>
                <w:position w:val="0"/>
                <w:sz w:val="16"/>
                <w:szCs w:val="16"/>
              </w:rPr>
              <w:t>企业年金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pacing w:val="0"/>
                <w:w w:val="100"/>
                <w:position w:val="0"/>
                <w:sz w:val="16"/>
                <w:szCs w:val="16"/>
              </w:rPr>
              <w:t>月合计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exac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原补充医疗 保险报销标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pacing w:val="0"/>
                <w:w w:val="100"/>
                <w:position w:val="0"/>
                <w:sz w:val="16"/>
                <w:szCs w:val="16"/>
              </w:rPr>
              <w:t>重大疾病及 意外伤害保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大病险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pacing w:val="0"/>
                <w:w w:val="100"/>
                <w:position w:val="0"/>
                <w:sz w:val="16"/>
                <w:szCs w:val="16"/>
              </w:rPr>
              <w:t>年合计</w:t>
            </w:r>
          </w:p>
        </w:tc>
      </w:tr>
      <w:tr>
        <w:trPr>
          <w:trHeight w:val="74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</w:rPr>
              <w:t>客房部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6" w:lineRule="exact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484440"/>
                <w:spacing w:val="0"/>
                <w:w w:val="100"/>
                <w:position w:val="0"/>
                <w:sz w:val="16"/>
                <w:szCs w:val="16"/>
              </w:rPr>
              <w:t>教学 助理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4500.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4500.00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720.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31.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315.00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4.50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31.50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315.00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4252.50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51030.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</w:tr>
      <w:tr>
        <w:trPr>
          <w:trHeight w:val="763" w:hRule="exact"/>
        </w:trPr>
        <w:tc>
          <w:tcPr>
            <w:vMerge/>
            <w:tcBorders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1" w:lineRule="exac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484440"/>
                <w:spacing w:val="0"/>
                <w:w w:val="100"/>
                <w:position w:val="0"/>
                <w:sz w:val="16"/>
                <w:szCs w:val="16"/>
              </w:rPr>
              <w:t>客房 服务 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2800.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3053.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488.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21.37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213.71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21.37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196.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12271.96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147263.57</w:t>
            </w:r>
          </w:p>
        </w:tc>
      </w:tr>
      <w:tr>
        <w:trPr>
          <w:trHeight w:val="763" w:hRule="exact"/>
        </w:trPr>
        <w:tc>
          <w:tcPr>
            <w:vMerge/>
            <w:tcBorders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1" w:lineRule="exac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6A6561"/>
                <w:spacing w:val="0"/>
                <w:w w:val="100"/>
                <w:position w:val="0"/>
                <w:sz w:val="16"/>
                <w:szCs w:val="16"/>
              </w:rPr>
              <w:t>保洁 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2600.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3053.05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488.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21.37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213.71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21.37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182.00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12089.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145079.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57</w:t>
            </w:r>
          </w:p>
        </w:tc>
      </w:tr>
      <w:tr>
        <w:trPr>
          <w:trHeight w:val="754" w:hRule="exact"/>
        </w:trPr>
        <w:tc>
          <w:tcPr>
            <w:vMerge/>
            <w:tcBorders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PA</w:t>
            </w:r>
            <w:r>
              <w:rPr>
                <w:color w:val="6A6561"/>
                <w:spacing w:val="0"/>
                <w:w w:val="100"/>
                <w:position w:val="0"/>
                <w:sz w:val="16"/>
                <w:szCs w:val="16"/>
              </w:rPr>
              <w:t>特 洁工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2600.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3053.05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488.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21.37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213.71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3.05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21.37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182.00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1859.99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22319.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93</w:t>
            </w:r>
          </w:p>
        </w:tc>
      </w:tr>
      <w:tr>
        <w:trPr>
          <w:trHeight w:val="74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6A6561"/>
                <w:spacing w:val="0"/>
                <w:w w:val="100"/>
                <w:position w:val="0"/>
              </w:rPr>
              <w:t>秩序部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6A6561"/>
                <w:spacing w:val="0"/>
                <w:w w:val="100"/>
                <w:position w:val="0"/>
                <w:sz w:val="50"/>
                <w:szCs w:val="50"/>
                <w:lang w:val="en-US" w:eastAsia="en-US" w:bidi="en-US"/>
              </w:rPr>
              <w:t>S</w:t>
            </w:r>
            <w:r>
              <w:rPr>
                <w:color w:val="6A6561"/>
                <w:spacing w:val="0"/>
                <w:w w:val="100"/>
                <w:position w:val="0"/>
              </w:rPr>
              <w:t>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6000.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6000.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960.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42.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420.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42.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420.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1890.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22680.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</w:tr>
      <w:tr>
        <w:trPr>
          <w:trHeight w:val="758" w:hRule="exact"/>
        </w:trPr>
        <w:tc>
          <w:tcPr>
            <w:vMerge/>
            <w:tcBorders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6A6561"/>
                <w:spacing w:val="0"/>
                <w:w w:val="100"/>
                <w:position w:val="0"/>
                <w:sz w:val="16"/>
                <w:szCs w:val="16"/>
              </w:rPr>
              <w:t>领班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4200.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4200.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672.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29.40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294.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4.20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29.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294.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1323.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15876.00</w:t>
            </w:r>
          </w:p>
        </w:tc>
      </w:tr>
      <w:tr>
        <w:trPr>
          <w:trHeight w:val="773" w:hRule="exact"/>
        </w:trPr>
        <w:tc>
          <w:tcPr>
            <w:vMerge/>
            <w:tcBorders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exac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484440"/>
                <w:spacing w:val="0"/>
                <w:w w:val="100"/>
                <w:position w:val="0"/>
                <w:sz w:val="16"/>
                <w:szCs w:val="16"/>
              </w:rPr>
              <w:t>监控 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3000.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3053.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488.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21.37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213.71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3.05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21.37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210.00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7663.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91967.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74</w:t>
            </w:r>
          </w:p>
        </w:tc>
      </w:tr>
      <w:tr>
        <w:trPr>
          <w:trHeight w:val="749" w:hRule="exact"/>
        </w:trPr>
        <w:tc>
          <w:tcPr>
            <w:vMerge/>
            <w:tcBorders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3200.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3200.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512.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22.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224.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3.20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22.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224.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2016.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24192.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</w:tr>
      <w:tr>
        <w:trPr>
          <w:trHeight w:val="850" w:hRule="exact"/>
        </w:trPr>
        <w:tc>
          <w:tcPr>
            <w:vMerge/>
            <w:tcBorders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exac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484440"/>
                <w:spacing w:val="0"/>
                <w:w w:val="100"/>
                <w:position w:val="0"/>
                <w:sz w:val="16"/>
                <w:szCs w:val="16"/>
              </w:rPr>
              <w:t>门岗 秩序 员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2800.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3053.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488.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21.37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213.71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3.05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21.37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196.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3775.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45311.87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5840" w:h="12240" w:orient="landscape"/>
          <w:pgMar w:top="878" w:right="881" w:bottom="1508" w:left="939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9" w:after="1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5840" w:h="12240" w:orient="landscape"/>
          <w:pgMar w:top="878" w:right="0" w:bottom="1608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54"/>
        <w:keepNext w:val="0"/>
        <w:keepLines w:val="0"/>
        <w:framePr w:w="2256" w:h="365" w:wrap="none" w:vAnchor="text" w:hAnchor="page" w:x="13226" w:y="2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扫描全能王创建</w:t>
      </w:r>
    </w:p>
    <w:p>
      <w:pPr>
        <w:widowControl w:val="0"/>
        <w:spacing w:after="0" w:line="1" w:lineRule="exact"/>
      </w:pPr>
      <w:r>
        <w:drawing>
          <wp:anchor distT="0" distB="0" distL="0" distR="0" simplePos="0" relativeHeight="62914926" behindDoc="1" locked="0" layoutInCell="1" allowOverlap="1">
            <wp:simplePos x="0" y="0"/>
            <wp:positionH relativeFrom="page">
              <wp:posOffset>7842885</wp:posOffset>
            </wp:positionH>
            <wp:positionV relativeFrom="paragraph">
              <wp:posOffset>12700</wp:posOffset>
            </wp:positionV>
            <wp:extent cx="494030" cy="518160"/>
            <wp:wrapNone/>
            <wp:docPr id="301" name="Shape 30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Picture box 302"/>
                    <pic:cNvPicPr/>
                  </pic:nvPicPr>
                  <pic:blipFill>
                    <a:blip r:embed="rId125"/>
                    <a:stretch/>
                  </pic:blipFill>
                  <pic:spPr>
                    <a:xfrm>
                      <a:ext cx="494030" cy="5181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5840" w:h="12240" w:orient="landscape"/>
          <w:pgMar w:top="878" w:right="881" w:bottom="1608" w:left="939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97535" cy="396240"/>
            <wp:docPr id="303" name="Picutre 30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Picture 303"/>
                    <pic:cNvPicPr/>
                  </pic:nvPicPr>
                  <pic:blipFill>
                    <a:blip r:embed="rId127"/>
                    <a:stretch/>
                  </pic:blipFill>
                  <pic:spPr>
                    <a:xfrm>
                      <a:ext cx="597535" cy="3962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437"/>
        <w:gridCol w:w="341"/>
        <w:gridCol w:w="499"/>
        <w:gridCol w:w="427"/>
        <w:gridCol w:w="816"/>
        <w:gridCol w:w="893"/>
        <w:gridCol w:w="850"/>
        <w:gridCol w:w="758"/>
        <w:gridCol w:w="821"/>
        <w:gridCol w:w="682"/>
        <w:gridCol w:w="806"/>
        <w:gridCol w:w="830"/>
        <w:gridCol w:w="864"/>
        <w:gridCol w:w="898"/>
        <w:gridCol w:w="994"/>
        <w:gridCol w:w="1027"/>
        <w:gridCol w:w="912"/>
        <w:gridCol w:w="1320"/>
      </w:tblGrid>
      <w:tr>
        <w:trPr>
          <w:trHeight w:val="187" w:hRule="exact"/>
        </w:trPr>
        <w:tc>
          <w:tcPr>
            <w:gridSpan w:val="18"/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leader="hyphen" w:pos="365" w:val="left"/>
                <w:tab w:leader="hyphen" w:pos="2875" w:val="left"/>
                <w:tab w:pos="10195" w:val="left"/>
                <w:tab w:leader="underscore" w:pos="11645" w:val="left"/>
                <w:tab w:leader="underscore" w:pos="11678" w:val="left"/>
                <w:tab w:leader="underscore" w:pos="11803" w:val="left"/>
                <w:tab w:leader="underscore" w:pos="12787" w:val="left"/>
                <w:tab w:leader="underscore" w:pos="1400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4"/>
                <w:szCs w:val="14"/>
              </w:rPr>
              <w:tab/>
              <w:tab/>
            </w:r>
            <w:r>
              <w:rPr>
                <w:rFonts w:ascii="Times New Roman" w:eastAsia="Times New Roman" w:hAnsi="Times New Roman" w:cs="Times New Roman"/>
                <w:color w:val="C94036"/>
                <w:spacing w:val="0"/>
                <w:w w:val="100"/>
                <w:position w:val="0"/>
                <w:sz w:val="14"/>
                <w:szCs w:val="14"/>
                <w:lang w:val="en-US" w:eastAsia="en-US" w:bidi="en-US"/>
              </w:rPr>
              <w:t>oft</w:t>
              <w:tab/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4"/>
                <w:szCs w:val="14"/>
                <w:lang w:val="en-US" w:eastAsia="en-US" w:bidi="en-US"/>
              </w:rPr>
              <w:tab/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4"/>
                <w:szCs w:val="14"/>
              </w:rPr>
              <w:tab/>
              <w:tab/>
              <w:tab/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6" w:lineRule="exact"/>
              <w:ind w:left="140" w:right="0" w:firstLine="20"/>
              <w:jc w:val="left"/>
              <w:rPr>
                <w:sz w:val="16"/>
                <w:szCs w:val="16"/>
              </w:rPr>
            </w:pPr>
            <w:r>
              <w:rPr>
                <w:color w:val="6A6561"/>
                <w:spacing w:val="0"/>
                <w:w w:val="100"/>
                <w:position w:val="0"/>
                <w:sz w:val="16"/>
                <w:szCs w:val="16"/>
              </w:rPr>
              <w:t xml:space="preserve">项 </w:t>
            </w:r>
            <w:r>
              <w:rPr>
                <w:color w:val="484440"/>
                <w:spacing w:val="0"/>
                <w:w w:val="100"/>
                <w:position w:val="0"/>
                <w:sz w:val="16"/>
                <w:szCs w:val="16"/>
              </w:rPr>
              <w:t>目</w:t>
            </w:r>
          </w:p>
        </w:tc>
        <w:tc>
          <w:tcPr>
            <w:gridSpan w:val="8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484440"/>
                <w:spacing w:val="0"/>
                <w:w w:val="100"/>
                <w:position w:val="0"/>
                <w:sz w:val="16"/>
                <w:szCs w:val="16"/>
              </w:rPr>
              <w:t>新培训中心(党校)</w:t>
            </w:r>
          </w:p>
        </w:tc>
        <w:tc>
          <w:tcPr>
            <w:gridSpan w:val="5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6A6561"/>
                <w:spacing w:val="0"/>
                <w:w w:val="100"/>
                <w:position w:val="0"/>
                <w:sz w:val="16"/>
                <w:szCs w:val="16"/>
              </w:rPr>
              <w:t>单位：元</w:t>
            </w:r>
          </w:p>
        </w:tc>
      </w:tr>
      <w:tr>
        <w:trPr>
          <w:trHeight w:val="5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exact"/>
              <w:ind w:left="140" w:right="0" w:firstLine="20"/>
              <w:jc w:val="left"/>
              <w:rPr>
                <w:sz w:val="34"/>
                <w:szCs w:val="34"/>
              </w:rPr>
            </w:pPr>
            <w:r>
              <w:rPr>
                <w:color w:val="484440"/>
                <w:spacing w:val="0"/>
                <w:w w:val="100"/>
                <w:position w:val="0"/>
                <w:sz w:val="16"/>
                <w:szCs w:val="16"/>
              </w:rPr>
              <w:t xml:space="preserve">部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34"/>
                <w:szCs w:val="34"/>
                <w:lang w:val="en-US" w:eastAsia="en-US" w:bidi="en-US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pacing w:val="0"/>
                <w:w w:val="100"/>
                <w:position w:val="0"/>
                <w:sz w:val="16"/>
                <w:szCs w:val="16"/>
              </w:rPr>
              <w:t>人 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484440"/>
                <w:spacing w:val="0"/>
                <w:w w:val="100"/>
                <w:position w:val="0"/>
                <w:sz w:val="16"/>
                <w:szCs w:val="16"/>
              </w:rPr>
              <w:t>岗位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pacing w:val="0"/>
                <w:w w:val="100"/>
                <w:position w:val="0"/>
                <w:sz w:val="16"/>
                <w:szCs w:val="16"/>
              </w:rPr>
              <w:t>编制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pacing w:val="0"/>
                <w:w w:val="100"/>
                <w:position w:val="0"/>
                <w:sz w:val="16"/>
                <w:szCs w:val="16"/>
              </w:rPr>
              <w:t>工资标准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pacing w:val="0"/>
                <w:w w:val="100"/>
                <w:position w:val="0"/>
                <w:sz w:val="16"/>
                <w:szCs w:val="16"/>
              </w:rPr>
              <w:t>社</w:t>
            </w:r>
            <w:r>
              <w:rPr>
                <w:spacing w:val="0"/>
                <w:w w:val="100"/>
                <w:position w:val="0"/>
                <w:sz w:val="16"/>
                <w:szCs w:val="16"/>
                <w:lang w:val="zh-CN" w:eastAsia="zh-CN" w:bidi="zh-CN"/>
              </w:rPr>
              <w:t>保若数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pacing w:val="0"/>
                <w:w w:val="100"/>
                <w:position w:val="0"/>
                <w:sz w:val="16"/>
                <w:szCs w:val="16"/>
              </w:rPr>
              <w:t>养老保险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(16%)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6"/>
                <w:szCs w:val="16"/>
              </w:rPr>
              <w:t xml:space="preserve">失业保险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(0.7%)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pacing w:val="0"/>
                <w:w w:val="100"/>
                <w:position w:val="0"/>
                <w:sz w:val="16"/>
                <w:szCs w:val="16"/>
              </w:rPr>
              <w:t>医疗保险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(7%)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pacing w:val="0"/>
                <w:w w:val="100"/>
                <w:position w:val="0"/>
                <w:sz w:val="16"/>
                <w:szCs w:val="16"/>
              </w:rPr>
              <w:t>生育保险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6E201F"/>
                <w:spacing w:val="0"/>
                <w:w w:val="100"/>
                <w:position w:val="0"/>
                <w:sz w:val="16"/>
                <w:szCs w:val="16"/>
              </w:rPr>
              <w:t>,公蛾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484440"/>
                <w:spacing w:val="0"/>
                <w:w w:val="100"/>
                <w:position w:val="0"/>
                <w:sz w:val="16"/>
                <w:szCs w:val="16"/>
              </w:rPr>
              <w:t>企业年金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pacing w:val="0"/>
                <w:w w:val="100"/>
                <w:position w:val="0"/>
                <w:sz w:val="16"/>
                <w:szCs w:val="16"/>
              </w:rPr>
              <w:t>月合计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pacing w:val="0"/>
                <w:w w:val="100"/>
                <w:position w:val="0"/>
                <w:sz w:val="16"/>
                <w:szCs w:val="16"/>
              </w:rPr>
              <w:t>原补充医疗 保险报销标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pacing w:val="0"/>
                <w:w w:val="100"/>
                <w:position w:val="0"/>
                <w:sz w:val="16"/>
                <w:szCs w:val="16"/>
                <w:lang w:val="zh-CN" w:eastAsia="zh-CN" w:bidi="zh-CN"/>
              </w:rPr>
              <w:t>五大</w:t>
            </w:r>
            <w:r>
              <w:rPr>
                <w:spacing w:val="0"/>
                <w:w w:val="100"/>
                <w:position w:val="0"/>
                <w:sz w:val="16"/>
                <w:szCs w:val="16"/>
              </w:rPr>
              <w:t>疾病及 意外伤審保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484440"/>
                <w:spacing w:val="0"/>
                <w:w w:val="100"/>
                <w:position w:val="0"/>
                <w:sz w:val="16"/>
                <w:szCs w:val="16"/>
              </w:rPr>
              <w:t>大痫险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484440"/>
                <w:spacing w:val="0"/>
                <w:w w:val="100"/>
                <w:position w:val="0"/>
                <w:sz w:val="16"/>
                <w:szCs w:val="16"/>
              </w:rPr>
              <w:t>年合计</w:t>
            </w:r>
          </w:p>
        </w:tc>
      </w:tr>
      <w:tr>
        <w:trPr>
          <w:trHeight w:val="75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3" w:lineRule="exact"/>
              <w:ind w:left="0" w:right="0" w:firstLine="0"/>
              <w:jc w:val="right"/>
            </w:pPr>
            <w:r>
              <w:rPr>
                <w:color w:val="6A6561"/>
                <w:spacing w:val="0"/>
                <w:w w:val="100"/>
                <w:position w:val="0"/>
              </w:rPr>
              <w:t>侧秩员 西岗序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3500.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3500.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560.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24.50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245.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24.50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245.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4410.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52920. </w:t>
            </w: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</w:tr>
      <w:tr>
        <w:trPr>
          <w:trHeight w:val="75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3" w:lineRule="exact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査秩员 巡岗序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2800.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3053.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488.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21.37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213.71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3.05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21.37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196.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1887.99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22655.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93</w:t>
            </w:r>
          </w:p>
        </w:tc>
      </w:tr>
      <w:tr>
        <w:trPr>
          <w:trHeight w:val="76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6A6561"/>
                <w:spacing w:val="0"/>
                <w:w w:val="100"/>
                <w:position w:val="0"/>
              </w:rPr>
              <w:t>工程部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exac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6A6561"/>
                <w:spacing w:val="0"/>
                <w:w w:val="100"/>
                <w:position w:val="0"/>
                <w:sz w:val="16"/>
                <w:szCs w:val="16"/>
              </w:rPr>
              <w:t>工程 部经 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7"/>
                <w:szCs w:val="1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7000.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7000.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1120.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49.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490.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49.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490.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2205.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26460.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</w:tr>
      <w:tr>
        <w:trPr>
          <w:trHeight w:val="768" w:hRule="exact"/>
        </w:trPr>
        <w:tc>
          <w:tcPr>
            <w:vMerge/>
            <w:tcBorders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 xml:space="preserve">4200,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4200.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672, 00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29.40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294, 00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29.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294.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1323.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15876.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</w:tr>
      <w:tr>
        <w:trPr>
          <w:trHeight w:val="763" w:hRule="exact"/>
        </w:trPr>
        <w:tc>
          <w:tcPr>
            <w:vMerge/>
            <w:tcBorders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4" w:lineRule="exac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6A6561"/>
                <w:spacing w:val="0"/>
                <w:w w:val="100"/>
                <w:position w:val="0"/>
                <w:sz w:val="16"/>
                <w:szCs w:val="16"/>
              </w:rPr>
              <w:t>水、 暖通 专业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4200.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4200.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672.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29.40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294, 00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29.40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294.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1323.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15876.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</w:tr>
      <w:tr>
        <w:trPr>
          <w:trHeight w:val="758" w:hRule="exact"/>
        </w:trPr>
        <w:tc>
          <w:tcPr>
            <w:vMerge/>
            <w:tcBorders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6" w:lineRule="exac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6A6561"/>
                <w:spacing w:val="0"/>
                <w:w w:val="100"/>
                <w:position w:val="0"/>
                <w:sz w:val="16"/>
                <w:szCs w:val="16"/>
              </w:rPr>
              <w:t>高压 配屯 室运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；，-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3200.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3200.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512.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22.40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224.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3.20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22.40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224.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7056.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84672.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</w:tr>
      <w:tr>
        <w:trPr>
          <w:trHeight w:val="773" w:hRule="exact"/>
        </w:trPr>
        <w:tc>
          <w:tcPr>
            <w:vMerge/>
            <w:tcBorders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1" w:lineRule="exac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6A6561"/>
                <w:spacing w:val="0"/>
                <w:w w:val="100"/>
                <w:position w:val="0"/>
                <w:sz w:val="16"/>
                <w:szCs w:val="16"/>
              </w:rPr>
              <w:t xml:space="preserve">弱电 </w:t>
            </w:r>
            <w:r>
              <w:rPr>
                <w:spacing w:val="0"/>
                <w:w w:val="100"/>
                <w:position w:val="0"/>
                <w:sz w:val="16"/>
                <w:szCs w:val="16"/>
              </w:rPr>
              <w:t xml:space="preserve">运行 </w:t>
            </w:r>
            <w:r>
              <w:rPr>
                <w:color w:val="6A6561"/>
                <w:spacing w:val="0"/>
                <w:w w:val="100"/>
                <w:position w:val="0"/>
                <w:sz w:val="16"/>
                <w:szCs w:val="16"/>
              </w:rPr>
              <w:t>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4000.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4000.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640, 00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28.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280.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28.00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280.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2520.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30240.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</w:tr>
      <w:tr>
        <w:trPr>
          <w:trHeight w:val="768" w:hRule="exact"/>
        </w:trPr>
        <w:tc>
          <w:tcPr>
            <w:vMerge/>
            <w:tcBorders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7" w:lineRule="exact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台修 综维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3200.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3200.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512, 00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22.40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224.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22.40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224.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2016.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24192.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</w:tr>
      <w:tr>
        <w:trPr>
          <w:trHeight w:val="835" w:hRule="exact"/>
        </w:trPr>
        <w:tc>
          <w:tcPr>
            <w:vMerge/>
            <w:tcBorders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4" w:lineRule="exac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6A6561"/>
                <w:spacing w:val="0"/>
                <w:w w:val="100"/>
                <w:position w:val="0"/>
                <w:sz w:val="16"/>
                <w:szCs w:val="16"/>
              </w:rPr>
              <w:t>暖通 运行 员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3200.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3200.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512.00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22.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40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224.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20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22.40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224.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4032, 00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0.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48384.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</w:tr>
    </w:tbl>
    <w:p>
      <w:pPr>
        <w:widowControl w:val="0"/>
        <w:spacing w:after="201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940" w:right="0" w:firstLine="0"/>
        <w:jc w:val="left"/>
        <w:rPr>
          <w:sz w:val="22"/>
          <w:szCs w:val="22"/>
        </w:rPr>
        <w:sectPr>
          <w:headerReference w:type="default" r:id="rId129"/>
          <w:footerReference w:type="default" r:id="rId130"/>
          <w:headerReference w:type="even" r:id="rId131"/>
          <w:footerReference w:type="even" r:id="rId132"/>
          <w:footnotePr>
            <w:pos w:val="pageBottom"/>
            <w:numFmt w:val="decimal"/>
            <w:numRestart w:val="continuous"/>
          </w:footnotePr>
          <w:pgSz w:w="15840" w:h="12240" w:orient="landscape"/>
          <w:pgMar w:top="889" w:right="795" w:bottom="533" w:left="870" w:header="461" w:footer="3" w:gutter="0"/>
          <w:pgNumType w:start="45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2"/>
          <w:szCs w:val="22"/>
        </w:rPr>
        <w:t>回勺</w:t>
      </w:r>
    </w:p>
    <w:tbl>
      <w:tblPr>
        <w:tblOverlap w:val="never"/>
        <w:jc w:val="center"/>
        <w:tblLayout w:type="fixed"/>
      </w:tblPr>
      <w:tblGrid>
        <w:gridCol w:w="490"/>
        <w:gridCol w:w="336"/>
        <w:gridCol w:w="509"/>
        <w:gridCol w:w="408"/>
        <w:gridCol w:w="826"/>
        <w:gridCol w:w="883"/>
        <w:gridCol w:w="830"/>
        <w:gridCol w:w="754"/>
        <w:gridCol w:w="816"/>
        <w:gridCol w:w="691"/>
        <w:gridCol w:w="787"/>
        <w:gridCol w:w="821"/>
        <w:gridCol w:w="854"/>
        <w:gridCol w:w="893"/>
        <w:gridCol w:w="979"/>
        <w:gridCol w:w="1022"/>
        <w:gridCol w:w="898"/>
        <w:gridCol w:w="1277"/>
      </w:tblGrid>
      <w:tr>
        <w:trPr>
          <w:trHeight w:val="686" w:hRule="exact"/>
        </w:trPr>
        <w:tc>
          <w:tcPr>
            <w:gridSpan w:val="18"/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leader="underscore" w:pos="2486" w:val="left"/>
                <w:tab w:leader="underscore" w:pos="1383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pacing w:val="0"/>
                <w:w w:val="100"/>
                <w:position w:val="0"/>
                <w:sz w:val="16"/>
                <w:szCs w:val="16"/>
              </w:rPr>
              <w:tab/>
              <w:t xml:space="preserve"> </w:t>
            </w:r>
            <w:r>
              <w:rPr>
                <w:color w:val="9F3633"/>
                <w:spacing w:val="0"/>
                <w:w w:val="100"/>
                <w:position w:val="0"/>
                <w:sz w:val="16"/>
                <w:szCs w:val="16"/>
              </w:rPr>
              <w:t>亀社保邸细表</w:t>
            </w:r>
            <w:r>
              <w:rPr>
                <w:color w:val="D35654"/>
                <w:spacing w:val="0"/>
                <w:w w:val="100"/>
                <w:position w:val="0"/>
                <w:sz w:val="16"/>
                <w:szCs w:val="16"/>
              </w:rPr>
              <w:t xml:space="preserve">\ </w:t>
            </w:r>
            <w:r>
              <w:rPr>
                <w:spacing w:val="0"/>
                <w:w w:val="100"/>
                <w:position w:val="0"/>
                <w:sz w:val="16"/>
                <w:szCs w:val="16"/>
              </w:rPr>
              <w:tab/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6"/>
                <w:szCs w:val="16"/>
              </w:rPr>
            </w:pPr>
            <w:r>
              <w:rPr>
                <w:color w:val="6A6561"/>
                <w:spacing w:val="0"/>
                <w:w w:val="100"/>
                <w:position w:val="0"/>
                <w:sz w:val="16"/>
                <w:szCs w:val="16"/>
              </w:rPr>
              <w:t>项</w:t>
            </w:r>
          </w:p>
        </w:tc>
        <w:tc>
          <w:tcPr>
            <w:gridSpan w:val="1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tabs>
                <w:tab w:pos="536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6A6561"/>
                <w:spacing w:val="0"/>
                <w:w w:val="100"/>
                <w:position w:val="0"/>
                <w:sz w:val="16"/>
                <w:szCs w:val="16"/>
              </w:rPr>
              <w:t>新培训中心（党</w:t>
            </w:r>
            <w:r>
              <w:rPr>
                <w:color w:val="484440"/>
                <w:spacing w:val="0"/>
                <w:w w:val="100"/>
                <w:position w:val="0"/>
                <w:sz w:val="16"/>
                <w:szCs w:val="16"/>
              </w:rPr>
              <w:t>校）</w:t>
              <w:tab/>
            </w:r>
            <w:r>
              <w:rPr>
                <w:color w:val="BB4748"/>
                <w:spacing w:val="0"/>
                <w:w w:val="100"/>
                <w:position w:val="0"/>
                <w:sz w:val="16"/>
                <w:szCs w:val="16"/>
              </w:rPr>
              <w:t>[-目</w:t>
            </w:r>
            <w:r>
              <w:rPr>
                <w:i/>
                <w:iCs/>
                <w:color w:val="BB4748"/>
                <w:spacing w:val="0"/>
                <w:w w:val="100"/>
                <w:position w:val="0"/>
                <w:sz w:val="26"/>
                <w:szCs w:val="26"/>
              </w:rPr>
              <w:t>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484440"/>
                <w:spacing w:val="0"/>
                <w:w w:val="100"/>
                <w:position w:val="0"/>
                <w:sz w:val="16"/>
                <w:szCs w:val="16"/>
              </w:rPr>
              <w:t>单位：元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right"/>
              <w:rPr>
                <w:sz w:val="34"/>
                <w:szCs w:val="34"/>
              </w:rPr>
            </w:pPr>
            <w:r>
              <w:rPr>
                <w:spacing w:val="0"/>
                <w:w w:val="100"/>
                <w:position w:val="0"/>
                <w:sz w:val="16"/>
                <w:szCs w:val="16"/>
              </w:rPr>
              <w:t xml:space="preserve">部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34"/>
                <w:szCs w:val="34"/>
                <w:lang w:val="en-US" w:eastAsia="en-US" w:bidi="en-US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人 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spacing w:val="0"/>
                <w:w w:val="100"/>
                <w:position w:val="0"/>
                <w:sz w:val="16"/>
                <w:szCs w:val="16"/>
              </w:rPr>
              <w:t>岗位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pacing w:val="0"/>
                <w:w w:val="100"/>
                <w:position w:val="0"/>
                <w:sz w:val="16"/>
                <w:szCs w:val="16"/>
              </w:rPr>
              <w:t>编飢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pacing w:val="0"/>
                <w:w w:val="100"/>
                <w:position w:val="0"/>
                <w:sz w:val="16"/>
                <w:szCs w:val="16"/>
              </w:rPr>
              <w:t>工资标准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pacing w:val="0"/>
                <w:w w:val="100"/>
                <w:position w:val="0"/>
                <w:sz w:val="16"/>
                <w:szCs w:val="16"/>
              </w:rPr>
              <w:t>社保基数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pacing w:val="0"/>
                <w:w w:val="100"/>
                <w:position w:val="0"/>
                <w:sz w:val="16"/>
                <w:szCs w:val="16"/>
              </w:rPr>
              <w:t>养老保险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（16%）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pacing w:val="0"/>
                <w:w w:val="100"/>
                <w:position w:val="0"/>
                <w:sz w:val="16"/>
                <w:szCs w:val="16"/>
              </w:rPr>
              <w:t>失业保险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（0.7%）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pacing w:val="0"/>
                <w:w w:val="100"/>
                <w:position w:val="0"/>
                <w:sz w:val="16"/>
                <w:szCs w:val="16"/>
              </w:rPr>
              <w:t>医疗保险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pacing w:val="0"/>
                <w:w w:val="100"/>
                <w:position w:val="0"/>
                <w:sz w:val="18"/>
                <w:szCs w:val="18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7%）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spacing w:val="0"/>
                <w:w w:val="100"/>
                <w:position w:val="0"/>
                <w:sz w:val="16"/>
                <w:szCs w:val="16"/>
              </w:rPr>
              <w:t>企业年金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pacing w:val="0"/>
                <w:w w:val="100"/>
                <w:position w:val="0"/>
                <w:sz w:val="16"/>
                <w:szCs w:val="16"/>
              </w:rPr>
              <w:t>月合计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pacing w:val="0"/>
                <w:w w:val="100"/>
                <w:position w:val="0"/>
                <w:sz w:val="16"/>
                <w:szCs w:val="16"/>
              </w:rPr>
              <w:t>原补充医疗 保险报销标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pacing w:val="0"/>
                <w:w w:val="100"/>
                <w:position w:val="0"/>
                <w:sz w:val="16"/>
                <w:szCs w:val="16"/>
              </w:rPr>
              <w:t>匝大疾病及 意外伤害保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pacing w:val="0"/>
                <w:w w:val="100"/>
                <w:position w:val="0"/>
                <w:sz w:val="16"/>
                <w:szCs w:val="16"/>
              </w:rPr>
              <w:t>大病险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pacing w:val="0"/>
                <w:w w:val="100"/>
                <w:position w:val="0"/>
                <w:sz w:val="16"/>
                <w:szCs w:val="16"/>
              </w:rPr>
              <w:t>年合计</w:t>
            </w:r>
          </w:p>
        </w:tc>
      </w:tr>
      <w:tr>
        <w:trPr>
          <w:trHeight w:val="75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exact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6A6561"/>
                <w:spacing w:val="0"/>
                <w:w w:val="100"/>
                <w:position w:val="0"/>
                <w:sz w:val="16"/>
                <w:szCs w:val="16"/>
              </w:rPr>
              <w:t>司炉 运行 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3200.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3200.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512.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22.40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224.00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22.40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224.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4032.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48384,00</w:t>
            </w:r>
          </w:p>
        </w:tc>
      </w:tr>
      <w:tr>
        <w:trPr>
          <w:trHeight w:val="74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2" w:lineRule="exact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6A6561"/>
                <w:spacing w:val="0"/>
                <w:w w:val="100"/>
                <w:position w:val="0"/>
                <w:sz w:val="16"/>
                <w:szCs w:val="16"/>
              </w:rPr>
              <w:t>餐饮 部经 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7000.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7000.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1120.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49.00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490.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7, 00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49.00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490.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2205.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26460.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</w:tr>
      <w:tr>
        <w:trPr>
          <w:trHeight w:val="749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6A6561"/>
                <w:spacing w:val="0"/>
                <w:w w:val="100"/>
                <w:position w:val="0"/>
                <w:sz w:val="16"/>
                <w:szCs w:val="16"/>
              </w:rPr>
              <w:t>厨师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10000.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10000.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1600.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70.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700.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70.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700.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3150.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0, 00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37800.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</w:tr>
      <w:tr>
        <w:trPr>
          <w:trHeight w:val="76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A6561"/>
                <w:spacing w:val="0"/>
                <w:w w:val="100"/>
                <w:position w:val="0"/>
              </w:rPr>
              <w:t>菜师高、</w:t>
            </w:r>
          </w:p>
          <w:p>
            <w:pPr>
              <w:pStyle w:val="Style2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50"/>
                <w:szCs w:val="50"/>
              </w:rPr>
            </w:pPr>
            <w:r>
              <w:rPr>
                <w:color w:val="6A6561"/>
                <w:spacing w:val="0"/>
                <w:w w:val="100"/>
                <w:position w:val="0"/>
                <w:sz w:val="16"/>
                <w:szCs w:val="16"/>
              </w:rPr>
              <w:t>热</w:t>
            </w:r>
            <w:r>
              <w:rPr>
                <w:color w:val="6A6561"/>
                <w:spacing w:val="0"/>
                <w:w w:val="100"/>
                <w:position w:val="0"/>
                <w:sz w:val="50"/>
                <w:szCs w:val="50"/>
                <w:lang w:val="en-US" w:eastAsia="en-US" w:bidi="en-US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9000.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9000.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1440.00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63.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630.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63.00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630.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2835.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34020.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</w:tr>
      <w:tr>
        <w:trPr>
          <w:trHeight w:val="76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3" w:lineRule="exact"/>
              <w:ind w:left="0" w:right="0" w:firstLine="0"/>
              <w:jc w:val="left"/>
            </w:pPr>
            <w:r>
              <w:rPr>
                <w:color w:val="6A6561"/>
                <w:spacing w:val="0"/>
                <w:w w:val="100"/>
                <w:position w:val="0"/>
              </w:rPr>
              <w:t>菜师中、 热厨(她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7000.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7000.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1120, 00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49.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490.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49.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490.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4410.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52920.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</w:tr>
      <w:tr>
        <w:trPr>
          <w:trHeight w:val="75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2" w:lineRule="exac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484440"/>
                <w:spacing w:val="0"/>
                <w:w w:val="100"/>
                <w:position w:val="0"/>
                <w:sz w:val="16"/>
                <w:szCs w:val="16"/>
              </w:rPr>
              <w:t xml:space="preserve">热菜 </w:t>
            </w:r>
            <w:r>
              <w:rPr>
                <w:color w:val="6A6561"/>
                <w:spacing w:val="0"/>
                <w:w w:val="100"/>
                <w:position w:val="0"/>
                <w:sz w:val="16"/>
                <w:szCs w:val="16"/>
              </w:rPr>
              <w:t>厨师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4500.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4500.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720.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31.50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315.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4.50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31.50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315.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2835.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34020.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</w:tr>
      <w:tr>
        <w:trPr>
          <w:trHeight w:val="75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6" w:lineRule="exact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484440"/>
                <w:spacing w:val="0"/>
                <w:w w:val="100"/>
                <w:position w:val="0"/>
                <w:sz w:val="16"/>
                <w:szCs w:val="16"/>
              </w:rPr>
              <w:t xml:space="preserve">冷荤 </w:t>
            </w:r>
            <w:r>
              <w:rPr>
                <w:color w:val="6A6561"/>
                <w:spacing w:val="0"/>
                <w:w w:val="100"/>
                <w:position w:val="0"/>
                <w:sz w:val="16"/>
                <w:szCs w:val="16"/>
              </w:rPr>
              <w:t>厨师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5500.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5500.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880, 00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38.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385.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5.50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38.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385.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1732.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20790.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</w:tr>
      <w:tr>
        <w:trPr>
          <w:trHeight w:val="76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 w:val="restart"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6" w:lineRule="exact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6A6561"/>
                <w:spacing w:val="0"/>
                <w:w w:val="100"/>
                <w:position w:val="0"/>
                <w:sz w:val="16"/>
                <w:szCs w:val="16"/>
              </w:rPr>
              <w:t>西点 厨师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6" w:lineRule="exac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6A6561"/>
                <w:spacing w:val="0"/>
                <w:w w:val="100"/>
                <w:position w:val="0"/>
                <w:sz w:val="16"/>
                <w:szCs w:val="16"/>
              </w:rPr>
              <w:t>（中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5500.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5500.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880.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38.50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385.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38.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385.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1732.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20790.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</w:tr>
      <w:tr>
        <w:trPr>
          <w:trHeight w:val="83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1" w:lineRule="exact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484440"/>
                <w:spacing w:val="0"/>
                <w:w w:val="100"/>
                <w:position w:val="0"/>
                <w:sz w:val="16"/>
                <w:szCs w:val="16"/>
              </w:rPr>
              <w:t>面後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1" w:lineRule="exact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6A6561"/>
                <w:spacing w:val="0"/>
                <w:w w:val="100"/>
                <w:position w:val="0"/>
                <w:sz w:val="16"/>
                <w:szCs w:val="16"/>
              </w:rPr>
              <w:t>厨师 （高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2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6A6561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i/>
                <w:iCs/>
                <w:color w:val="6A6561"/>
                <w:spacing w:val="0"/>
                <w:w w:val="100"/>
                <w:position w:val="0"/>
                <w:sz w:val="16"/>
                <w:szCs w:val="16"/>
              </w:rPr>
              <w:t>\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I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9000.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9000.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1440.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63.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630.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63.00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630.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2835.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34020.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</w:tr>
    </w:tbl>
    <w:p>
      <w:pPr>
        <w:sectPr>
          <w:headerReference w:type="default" r:id="rId133"/>
          <w:footerReference w:type="default" r:id="rId134"/>
          <w:headerReference w:type="even" r:id="rId135"/>
          <w:footerReference w:type="even" r:id="rId136"/>
          <w:footnotePr>
            <w:pos w:val="pageBottom"/>
            <w:numFmt w:val="decimal"/>
            <w:numRestart w:val="continuous"/>
          </w:footnotePr>
          <w:pgSz w:w="15840" w:h="12240" w:orient="landscape"/>
          <w:pgMar w:top="1009" w:right="804" w:bottom="2501" w:left="780" w:header="581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490"/>
        <w:gridCol w:w="326"/>
        <w:gridCol w:w="480"/>
        <w:gridCol w:w="427"/>
        <w:gridCol w:w="811"/>
        <w:gridCol w:w="893"/>
        <w:gridCol w:w="845"/>
        <w:gridCol w:w="758"/>
        <w:gridCol w:w="835"/>
        <w:gridCol w:w="677"/>
        <w:gridCol w:w="806"/>
        <w:gridCol w:w="816"/>
        <w:gridCol w:w="893"/>
        <w:gridCol w:w="902"/>
        <w:gridCol w:w="998"/>
        <w:gridCol w:w="1046"/>
        <w:gridCol w:w="931"/>
        <w:gridCol w:w="1320"/>
      </w:tblGrid>
      <w:tr>
        <w:trPr>
          <w:trHeight w:val="701" w:hRule="exact"/>
        </w:trPr>
        <w:tc>
          <w:tcPr>
            <w:gridSpan w:val="9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BB4748"/>
                <w:spacing w:val="0"/>
                <w:w w:val="100"/>
                <w:position w:val="0"/>
                <w:sz w:val="16"/>
                <w:szCs w:val="16"/>
              </w:rPr>
              <w:t>企</w:t>
            </w:r>
            <w:r>
              <w:rPr>
                <w:spacing w:val="0"/>
                <w:w w:val="100"/>
                <w:position w:val="0"/>
                <w:sz w:val="16"/>
                <w:szCs w:val="16"/>
              </w:rPr>
              <w:t>社</w:t>
            </w:r>
            <w:r>
              <w:rPr>
                <w:color w:val="9F3633"/>
                <w:spacing w:val="0"/>
                <w:w w:val="100"/>
                <w:position w:val="0"/>
                <w:sz w:val="16"/>
                <w:szCs w:val="16"/>
              </w:rPr>
              <w:t>费</w:t>
            </w:r>
            <w:r>
              <w:rPr>
                <w:spacing w:val="0"/>
                <w:w w:val="100"/>
                <w:position w:val="0"/>
                <w:sz w:val="16"/>
                <w:szCs w:val="16"/>
              </w:rPr>
              <w:t>明细表</w:t>
            </w:r>
            <w:r>
              <w:rPr>
                <w:color w:val="BB4748"/>
                <w:spacing w:val="0"/>
                <w:w w:val="100"/>
                <w:position w:val="0"/>
                <w:sz w:val="16"/>
                <w:szCs w:val="16"/>
              </w:rPr>
              <w:t>§</w:t>
            </w:r>
          </w:p>
        </w:tc>
        <w:tc>
          <w:tcPr>
            <w:gridSpan w:val="6"/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1" w:lineRule="exact"/>
              <w:ind w:left="220" w:right="0" w:firstLine="20"/>
              <w:jc w:val="both"/>
              <w:rPr>
                <w:sz w:val="16"/>
                <w:szCs w:val="16"/>
              </w:rPr>
            </w:pPr>
            <w:r>
              <w:rPr>
                <w:color w:val="8A8582"/>
                <w:spacing w:val="0"/>
                <w:w w:val="100"/>
                <w:position w:val="0"/>
                <w:sz w:val="16"/>
                <w:szCs w:val="16"/>
              </w:rPr>
              <w:t>项 目</w:t>
            </w:r>
          </w:p>
        </w:tc>
        <w:tc>
          <w:tcPr>
            <w:gridSpan w:val="8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6A6561"/>
                <w:spacing w:val="0"/>
                <w:w w:val="100"/>
                <w:position w:val="0"/>
                <w:sz w:val="16"/>
                <w:szCs w:val="16"/>
              </w:rPr>
              <w:t>新培训中心(党校)</w:t>
            </w:r>
          </w:p>
        </w:tc>
        <w:tc>
          <w:tcPr>
            <w:gridSpan w:val="3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8A8582"/>
                <w:spacing w:val="0"/>
                <w:w w:val="100"/>
                <w:position w:val="0"/>
                <w:sz w:val="16"/>
                <w:szCs w:val="16"/>
              </w:rPr>
              <w:t>单位：元</w:t>
            </w:r>
          </w:p>
        </w:tc>
      </w:tr>
      <w:tr>
        <w:trPr>
          <w:trHeight w:val="514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20"/>
              <w:jc w:val="both"/>
              <w:rPr>
                <w:sz w:val="16"/>
                <w:szCs w:val="16"/>
              </w:rPr>
            </w:pPr>
            <w:r>
              <w:rPr>
                <w:color w:val="484440"/>
                <w:spacing w:val="0"/>
                <w:w w:val="100"/>
                <w:position w:val="0"/>
                <w:sz w:val="16"/>
                <w:szCs w:val="16"/>
              </w:rPr>
              <w:t>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spacing w:val="0"/>
                <w:w w:val="100"/>
                <w:position w:val="0"/>
                <w:sz w:val="16"/>
                <w:szCs w:val="16"/>
              </w:rPr>
              <w:t>人 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484440"/>
                <w:spacing w:val="0"/>
                <w:w w:val="100"/>
                <w:position w:val="0"/>
                <w:sz w:val="16"/>
                <w:szCs w:val="16"/>
              </w:rPr>
              <w:t>肉位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484440"/>
                <w:spacing w:val="0"/>
                <w:w w:val="100"/>
                <w:position w:val="0"/>
                <w:sz w:val="16"/>
                <w:szCs w:val="16"/>
              </w:rPr>
              <w:t>编洌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484440"/>
                <w:spacing w:val="0"/>
                <w:w w:val="100"/>
                <w:position w:val="0"/>
                <w:sz w:val="16"/>
                <w:szCs w:val="16"/>
              </w:rPr>
              <w:t>工资标准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484440"/>
                <w:spacing w:val="0"/>
                <w:w w:val="100"/>
                <w:position w:val="0"/>
                <w:sz w:val="16"/>
                <w:szCs w:val="16"/>
              </w:rPr>
              <w:t>社保若数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484440"/>
                <w:spacing w:val="0"/>
                <w:w w:val="100"/>
                <w:position w:val="0"/>
                <w:sz w:val="17"/>
                <w:szCs w:val="17"/>
              </w:rPr>
              <w:t>养老保险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(16%)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pacing w:val="0"/>
                <w:w w:val="100"/>
                <w:position w:val="0"/>
                <w:sz w:val="16"/>
                <w:szCs w:val="16"/>
              </w:rPr>
              <w:t>失业保险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(0.7%)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484440"/>
                <w:spacing w:val="0"/>
                <w:w w:val="100"/>
                <w:position w:val="0"/>
                <w:sz w:val="16"/>
                <w:szCs w:val="16"/>
              </w:rPr>
              <w:t>医疗保险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(7%)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484440"/>
                <w:spacing w:val="0"/>
                <w:w w:val="100"/>
                <w:position w:val="0"/>
                <w:sz w:val="16"/>
                <w:szCs w:val="16"/>
              </w:rPr>
              <w:t>点育保改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484440"/>
                <w:spacing w:val="0"/>
                <w:w w:val="100"/>
                <w:position w:val="0"/>
                <w:sz w:val="16"/>
                <w:szCs w:val="16"/>
              </w:rPr>
              <w:t>企业年金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484440"/>
                <w:spacing w:val="0"/>
                <w:w w:val="100"/>
                <w:position w:val="0"/>
                <w:sz w:val="16"/>
                <w:szCs w:val="16"/>
              </w:rPr>
              <w:t>月合计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pacing w:val="0"/>
                <w:w w:val="100"/>
                <w:position w:val="0"/>
                <w:sz w:val="16"/>
                <w:szCs w:val="16"/>
              </w:rPr>
              <w:t>原补充医疗 保险报销标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pacing w:val="0"/>
                <w:w w:val="100"/>
                <w:position w:val="0"/>
                <w:sz w:val="16"/>
                <w:szCs w:val="16"/>
              </w:rPr>
              <w:t>重大疾病及 意外伤害保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484440"/>
                <w:spacing w:val="0"/>
                <w:w w:val="100"/>
                <w:position w:val="0"/>
                <w:sz w:val="16"/>
                <w:szCs w:val="16"/>
              </w:rPr>
              <w:t>大病险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pacing w:val="0"/>
                <w:w w:val="100"/>
                <w:position w:val="0"/>
                <w:sz w:val="16"/>
                <w:szCs w:val="16"/>
              </w:rPr>
              <w:t>年合计</w:t>
            </w:r>
          </w:p>
        </w:tc>
      </w:tr>
      <w:tr>
        <w:trPr>
          <w:trHeight w:val="76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6" w:lineRule="exact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6A6561"/>
                <w:spacing w:val="0"/>
                <w:w w:val="100"/>
                <w:position w:val="0"/>
                <w:sz w:val="16"/>
                <w:szCs w:val="16"/>
              </w:rPr>
              <w:t>伽食 腭师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6" w:lineRule="exact"/>
              <w:ind w:left="0" w:right="0" w:firstLine="160"/>
              <w:jc w:val="both"/>
              <w:rPr>
                <w:sz w:val="16"/>
                <w:szCs w:val="16"/>
              </w:rPr>
            </w:pPr>
            <w:r>
              <w:rPr>
                <w:color w:val="6A6561"/>
                <w:spacing w:val="0"/>
                <w:w w:val="100"/>
                <w:position w:val="0"/>
                <w:sz w:val="16"/>
                <w:szCs w:val="16"/>
              </w:rPr>
              <w:t>(中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4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W..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5500. </w:t>
            </w: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5500.</w:t>
            </w:r>
            <w:r>
              <w:rPr>
                <w:rFonts w:ascii="Times New Roman" w:eastAsia="Times New Roman" w:hAnsi="Times New Roman" w:cs="Times New Roman"/>
                <w:i/>
                <w:iCs/>
                <w:color w:val="8A8582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880. </w:t>
            </w: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38.50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385. </w:t>
            </w: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—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5.</w:t>
            </w: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38. </w:t>
            </w: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385. </w:t>
            </w: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1732.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20790.</w:t>
            </w: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</w:tr>
      <w:tr>
        <w:trPr>
          <w:trHeight w:val="76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6"/>
                <w:szCs w:val="16"/>
              </w:rPr>
              <w:t xml:space="preserve">血食 </w:t>
            </w:r>
            <w:r>
              <w:rPr>
                <w:i/>
                <w:iCs/>
                <w:color w:val="6A6561"/>
                <w:spacing w:val="0"/>
                <w:w w:val="100"/>
                <w:position w:val="0"/>
                <w:sz w:val="19"/>
                <w:szCs w:val="19"/>
              </w:rPr>
              <w:t>厨姉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4000.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4000. </w:t>
            </w: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640, 00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28. </w:t>
            </w: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280. </w:t>
            </w: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4.00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28. </w:t>
            </w: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280. </w:t>
            </w: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1260.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15120.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</w:tr>
      <w:tr>
        <w:trPr>
          <w:trHeight w:val="749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BfE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2800. </w:t>
            </w: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3053. </w:t>
            </w: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488.</w:t>
            </w: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</w:rPr>
              <w:t>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21.37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213.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21.37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196, 00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1887.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22655.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93</w:t>
            </w:r>
          </w:p>
        </w:tc>
      </w:tr>
      <w:tr>
        <w:trPr>
          <w:trHeight w:val="76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exac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VIP</w:t>
            </w:r>
            <w:r>
              <w:rPr>
                <w:color w:val="6A6561"/>
                <w:spacing w:val="0"/>
                <w:w w:val="100"/>
                <w:position w:val="0"/>
                <w:sz w:val="16"/>
                <w:szCs w:val="16"/>
              </w:rPr>
              <w:t>服 务员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8A8582"/>
                <w:spacing w:val="0"/>
                <w:w w:val="100"/>
                <w:position w:val="0"/>
                <w:sz w:val="18"/>
                <w:szCs w:val="18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5000. </w:t>
            </w: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5000. </w:t>
            </w: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</w:rPr>
              <w:t>800, 00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35. </w:t>
            </w: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350. </w:t>
            </w: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35.00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350. </w:t>
            </w: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7875, 00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94500.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</w:tr>
      <w:tr>
        <w:trPr>
          <w:trHeight w:val="76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1" w:lineRule="exact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6A6561"/>
                <w:spacing w:val="0"/>
                <w:w w:val="100"/>
                <w:position w:val="0"/>
                <w:sz w:val="16"/>
                <w:szCs w:val="16"/>
              </w:rPr>
              <w:t>餐厅 服务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1" w:lineRule="exac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6A6561"/>
                <w:spacing w:val="0"/>
                <w:w w:val="100"/>
                <w:position w:val="0"/>
                <w:sz w:val="16"/>
                <w:szCs w:val="16"/>
              </w:rPr>
              <w:t>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8A8582"/>
                <w:spacing w:val="0"/>
                <w:w w:val="100"/>
                <w:position w:val="0"/>
                <w:sz w:val="18"/>
                <w:szCs w:val="18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3200. </w:t>
            </w: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3200. </w:t>
            </w: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</w:rPr>
              <w:t>512, 00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22.40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224.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22.40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224, 00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2016, 00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24192.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</w:tr>
      <w:tr>
        <w:trPr>
          <w:trHeight w:val="77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4" w:lineRule="exact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8A8582"/>
                <w:spacing w:val="0"/>
                <w:w w:val="100"/>
                <w:position w:val="0"/>
                <w:sz w:val="16"/>
                <w:szCs w:val="16"/>
              </w:rPr>
              <w:t>初加 工、 洗消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8A8582"/>
                <w:spacing w:val="0"/>
                <w:w w:val="100"/>
                <w:position w:val="0"/>
                <w:sz w:val="18"/>
                <w:szCs w:val="18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2800. </w:t>
            </w: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3053. </w:t>
            </w: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8"/>
                <w:szCs w:val="18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488.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21.37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213.71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21.37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196.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4719.99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56639.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84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282420"/>
                <w:spacing w:val="0"/>
                <w:w w:val="100"/>
                <w:position w:val="0"/>
                <w:sz w:val="18"/>
                <w:szCs w:val="18"/>
              </w:rPr>
              <w:t>合计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115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115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84440"/>
                <w:spacing w:val="0"/>
                <w:w w:val="100"/>
                <w:position w:val="0"/>
                <w:sz w:val="18"/>
                <w:szCs w:val="18"/>
              </w:rPr>
              <w:t>23234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234619.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33622.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1471.00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148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16.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213.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1364, 14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16053, 00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117590.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4100, 00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430, 00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100.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1775713.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27</w:t>
            </w:r>
          </w:p>
        </w:tc>
      </w:tr>
      <w:tr>
        <w:trPr>
          <w:trHeight w:val="41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pacing w:val="0"/>
                <w:w w:val="100"/>
                <w:position w:val="0"/>
                <w:sz w:val="16"/>
                <w:szCs w:val="16"/>
              </w:rPr>
              <w:t>残保金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262L36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39196. </w:t>
            </w: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</w:rPr>
              <w:t>08</w:t>
            </w:r>
          </w:p>
        </w:tc>
      </w:tr>
      <w:tr>
        <w:trPr>
          <w:trHeight w:val="422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pacing w:val="0"/>
                <w:w w:val="100"/>
                <w:position w:val="0"/>
                <w:sz w:val="16"/>
                <w:szCs w:val="16"/>
              </w:rPr>
              <w:t>合计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1814909.35</w:t>
            </w:r>
          </w:p>
        </w:tc>
      </w:tr>
      <w:tr>
        <w:trPr>
          <w:trHeight w:val="576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pacing w:val="0"/>
                <w:w w:val="100"/>
                <w:position w:val="0"/>
                <w:sz w:val="16"/>
                <w:szCs w:val="16"/>
              </w:rPr>
              <w:t>人工费用总计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7444609.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</w:rPr>
              <w:t>39</w:t>
            </w:r>
          </w:p>
        </w:tc>
      </w:tr>
    </w:tbl>
    <w:p>
      <w:pPr>
        <w:sectPr>
          <w:headerReference w:type="default" r:id="rId137"/>
          <w:footerReference w:type="default" r:id="rId138"/>
          <w:headerReference w:type="even" r:id="rId139"/>
          <w:footerReference w:type="even" r:id="rId140"/>
          <w:footnotePr>
            <w:pos w:val="pageBottom"/>
            <w:numFmt w:val="decimal"/>
            <w:numRestart w:val="continuous"/>
          </w:footnotePr>
          <w:pgSz w:w="15840" w:h="12240" w:orient="landscape"/>
          <w:pgMar w:top="1009" w:right="804" w:bottom="2501" w:left="780" w:header="581" w:footer="3" w:gutter="0"/>
          <w:pgNumType w:start="5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965"/>
        <w:gridCol w:w="802"/>
        <w:gridCol w:w="1757"/>
        <w:gridCol w:w="1032"/>
        <w:gridCol w:w="1037"/>
        <w:gridCol w:w="1022"/>
        <w:gridCol w:w="1037"/>
        <w:gridCol w:w="1075"/>
        <w:gridCol w:w="1277"/>
      </w:tblGrid>
      <w:tr>
        <w:trPr>
          <w:trHeight w:val="912" w:hRule="exact"/>
        </w:trPr>
        <w:tc>
          <w:tcPr>
            <w:gridSpan w:val="9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2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D35654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—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/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-8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2020-2021</w:t>
            </w:r>
            <w:r>
              <w:rPr>
                <w:b/>
                <w:bCs/>
                <w:color w:val="484440"/>
                <w:spacing w:val="0"/>
                <w:w w:val="100"/>
                <w:position w:val="0"/>
                <w:sz w:val="24"/>
                <w:szCs w:val="24"/>
              </w:rPr>
              <w:t>年节日值</w:t>
            </w:r>
            <w:r>
              <w:rPr>
                <w:b/>
                <w:bCs/>
                <w:color w:val="8B413D"/>
                <w:spacing w:val="0"/>
                <w:w w:val="100"/>
                <w:position w:val="0"/>
                <w:sz w:val="24"/>
                <w:szCs w:val="24"/>
              </w:rPr>
              <w:t>班甲關专</w:t>
            </w:r>
            <w:r>
              <w:rPr>
                <w:b/>
                <w:bCs/>
                <w:color w:val="BB4748"/>
                <w:spacing w:val="0"/>
                <w:w w:val="100"/>
                <w:position w:val="0"/>
                <w:sz w:val="24"/>
                <w:szCs w:val="24"/>
              </w:rPr>
              <w:t>匕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color w:val="A8A19C"/>
                <w:spacing w:val="0"/>
                <w:w w:val="100"/>
                <w:position w:val="0"/>
                <w:sz w:val="19"/>
                <w:szCs w:val="19"/>
              </w:rPr>
              <w:t>方号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岗位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8A8582"/>
                <w:spacing w:val="0"/>
                <w:w w:val="100"/>
                <w:position w:val="0"/>
                <w:sz w:val="16"/>
                <w:szCs w:val="16"/>
              </w:rPr>
              <w:t>匚資标准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A8A19C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级次</w:t>
            </w:r>
            <w:r>
              <w:rPr>
                <w:color w:val="D35654"/>
                <w:spacing w:val="0"/>
                <w:w w:val="100"/>
                <w:position w:val="0"/>
                <w:sz w:val="24"/>
                <w:szCs w:val="24"/>
              </w:rPr>
              <w:t>\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加班</w:t>
            </w:r>
            <w:r>
              <w:rPr>
                <w:color w:val="D35654"/>
                <w:spacing w:val="0"/>
                <w:w w:val="100"/>
                <w:position w:val="0"/>
                <w:sz w:val="19"/>
                <w:szCs w:val="19"/>
              </w:rPr>
              <w:t>气尹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备注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8A19C"/>
                <w:spacing w:val="0"/>
                <w:w w:val="100"/>
                <w:position w:val="0"/>
                <w:sz w:val="22"/>
                <w:szCs w:val="2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绶理值及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6.000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color w:val="6A6561"/>
                <w:spacing w:val="0"/>
                <w:w w:val="100"/>
                <w:position w:val="0"/>
                <w:sz w:val="19"/>
                <w:szCs w:val="19"/>
              </w:rPr>
              <w:t>\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B87679"/>
                <w:spacing w:val="0"/>
                <w:w w:val="100"/>
                <w:position w:val="0"/>
                <w:sz w:val="19"/>
                <w:szCs w:val="19"/>
              </w:rPr>
              <w:t xml:space="preserve">0 1 0 </w:t>
            </w:r>
            <w:r>
              <w:rPr>
                <w:rFonts w:ascii="Times New Roman" w:eastAsia="Times New Roman" w:hAnsi="Times New Roman" w:cs="Times New Roman"/>
                <w:color w:val="D18D91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按</w:t>
            </w: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21.75</w:t>
            </w: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天月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9"/>
                <w:szCs w:val="19"/>
              </w:rPr>
            </w:pP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4200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color w:val="8A8582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II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6372.41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A6561"/>
                <w:spacing w:val="0"/>
                <w:w w:val="100"/>
                <w:position w:val="0"/>
                <w:sz w:val="22"/>
                <w:szCs w:val="22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消防值斑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</w:rPr>
              <w:t>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3.0(H)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18.206.90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A8582"/>
                <w:spacing w:val="0"/>
                <w:w w:val="100"/>
                <w:position w:val="0"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9"/>
                <w:szCs w:val="19"/>
              </w:rPr>
            </w:pP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强电值班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</w:rPr>
              <w:t>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3200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8A8582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II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19,420.69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A8582"/>
                <w:spacing w:val="0"/>
                <w:w w:val="100"/>
                <w:position w:val="0"/>
                <w:sz w:val="22"/>
                <w:szCs w:val="22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6A6561"/>
                <w:spacing w:val="0"/>
                <w:w w:val="100"/>
                <w:position w:val="0"/>
                <w:sz w:val="19"/>
                <w:szCs w:val="19"/>
              </w:rPr>
              <w:t>空调、蛤排水值班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3,200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9.710.34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A8582"/>
                <w:spacing w:val="0"/>
                <w:w w:val="100"/>
                <w:position w:val="0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9"/>
                <w:szCs w:val="19"/>
              </w:rPr>
            </w:pP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门肉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2.8(H)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16.993.10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8A19C"/>
                <w:spacing w:val="0"/>
                <w:w w:val="100"/>
                <w:position w:val="0"/>
                <w:sz w:val="22"/>
                <w:szCs w:val="22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7,000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21,24138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4440"/>
                <w:spacing w:val="0"/>
                <w:w w:val="100"/>
                <w:position w:val="0"/>
                <w:sz w:val="22"/>
                <w:szCs w:val="22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黄厅服务员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3.200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9,710.34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A8582"/>
                <w:spacing w:val="0"/>
                <w:w w:val="100"/>
                <w:position w:val="0"/>
                <w:sz w:val="22"/>
                <w:szCs w:val="22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9"/>
                <w:szCs w:val="19"/>
              </w:rPr>
            </w:pP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洗砲工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16,993.10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A8582"/>
                <w:spacing w:val="0"/>
                <w:w w:val="100"/>
                <w:position w:val="0"/>
                <w:sz w:val="22"/>
                <w:szCs w:val="22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容房服务员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2,800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ll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4,248.28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8A19C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9"/>
                <w:szCs w:val="19"/>
              </w:rPr>
            </w:pPr>
            <w:r>
              <w:rPr>
                <w:color w:val="8A8582"/>
                <w:spacing w:val="0"/>
                <w:w w:val="100"/>
                <w:position w:val="0"/>
                <w:sz w:val="19"/>
                <w:szCs w:val="19"/>
              </w:rPr>
              <w:t>保洁员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A6561"/>
                <w:spacing w:val="0"/>
                <w:w w:val="100"/>
                <w:position w:val="0"/>
                <w:sz w:val="19"/>
                <w:szCs w:val="19"/>
              </w:rPr>
              <w:t>2,600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8444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3544.83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84440"/>
                <w:spacing w:val="0"/>
                <w:w w:val="100"/>
                <w:position w:val="0"/>
                <w:sz w:val="19"/>
                <w:szCs w:val="19"/>
              </w:rPr>
              <w:t>合计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</w:rPr>
              <w:t>15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135.944.83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8479" w:line="1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494030" cy="511810"/>
            <wp:docPr id="322" name="Picutre 32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Picture 322"/>
                    <pic:cNvPicPr/>
                  </pic:nvPicPr>
                  <pic:blipFill>
                    <a:blip r:embed="rId141"/>
                    <a:stretch/>
                  </pic:blipFill>
                  <pic:spPr>
                    <a:xfrm>
                      <a:ext cx="494030" cy="51181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headerReference w:type="default" r:id="rId143"/>
      <w:footerReference w:type="default" r:id="rId144"/>
      <w:headerReference w:type="even" r:id="rId145"/>
      <w:footerReference w:type="even" r:id="rId146"/>
      <w:footnotePr>
        <w:pos w:val="pageBottom"/>
        <w:numFmt w:val="decimal"/>
        <w:numRestart w:val="continuous"/>
      </w:footnotePr>
      <w:pgSz w:w="12062" w:h="17439"/>
      <w:pgMar w:top="251" w:right="1707" w:bottom="754" w:left="353" w:header="0" w:footer="3" w:gutter="0"/>
      <w:pgNumType w:start="48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4699635</wp:posOffset>
              </wp:positionH>
              <wp:positionV relativeFrom="page">
                <wp:posOffset>10132060</wp:posOffset>
              </wp:positionV>
              <wp:extent cx="475615" cy="47879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75615" cy="478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475615" cy="481330"/>
                                <wp:docPr id="2" name="Picutre 2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475615" cy="48133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70.05000000000001pt;margin-top:797.80000000000007pt;width:37.450000000000003pt;height:37.700000000000003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475615" cy="481330"/>
                          <wp:docPr id="4" name="Picutre 4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475615" cy="48133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5266690</wp:posOffset>
              </wp:positionH>
              <wp:positionV relativeFrom="page">
                <wp:posOffset>10281285</wp:posOffset>
              </wp:positionV>
              <wp:extent cx="1393190" cy="17653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3190" cy="1765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14.69999999999999pt;margin-top:809.55000000000007pt;width:109.7pt;height:13.9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4781550</wp:posOffset>
              </wp:positionH>
              <wp:positionV relativeFrom="page">
                <wp:posOffset>10113010</wp:posOffset>
              </wp:positionV>
              <wp:extent cx="1962785" cy="475615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62785" cy="475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备！*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376.5pt;margin-top:796.30000000000007pt;width:154.55000000000001pt;height:37.450000000000003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备！*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4655185</wp:posOffset>
              </wp:positionH>
              <wp:positionV relativeFrom="page">
                <wp:posOffset>10106660</wp:posOffset>
              </wp:positionV>
              <wp:extent cx="1959610" cy="475615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59610" cy="475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2"/>
                              <w:szCs w:val="162"/>
                              <w:lang w:val="en-US" w:eastAsia="en-US" w:bidi="en-US"/>
                            </w:rPr>
                            <w:t>Uli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366.55000000000001pt;margin-top:795.80000000000007pt;width:154.30000000000001pt;height:37.450000000000003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62"/>
                        <w:szCs w:val="162"/>
                        <w:lang w:val="en-US" w:eastAsia="en-US" w:bidi="en-US"/>
                      </w:rPr>
                      <w:t>Uli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4699635</wp:posOffset>
              </wp:positionH>
              <wp:positionV relativeFrom="page">
                <wp:posOffset>10132060</wp:posOffset>
              </wp:positionV>
              <wp:extent cx="475615" cy="478790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75615" cy="478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475615" cy="481330"/>
                                <wp:docPr id="32" name="Picutre 32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2" name="Picture 3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475615" cy="48133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58" type="#_x0000_t202" style="position:absolute;margin-left:370.05000000000001pt;margin-top:797.80000000000007pt;width:37.450000000000003pt;height:37.700000000000003pt;z-index:-188744035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475615" cy="481330"/>
                          <wp:docPr id="34" name="Picutre 34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4" name="Picture 34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475615" cy="48133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5266690</wp:posOffset>
              </wp:positionH>
              <wp:positionV relativeFrom="page">
                <wp:posOffset>10281285</wp:posOffset>
              </wp:positionV>
              <wp:extent cx="1393190" cy="176530"/>
              <wp:wrapNone/>
              <wp:docPr id="35" name="Shape 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3190" cy="1765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414.69999999999999pt;margin-top:809.55000000000007pt;width:109.7pt;height:13.9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4699635</wp:posOffset>
              </wp:positionH>
              <wp:positionV relativeFrom="page">
                <wp:posOffset>10132060</wp:posOffset>
              </wp:positionV>
              <wp:extent cx="475615" cy="478790"/>
              <wp:wrapNone/>
              <wp:docPr id="37" name="Shape 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75615" cy="478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475615" cy="481330"/>
                                <wp:docPr id="38" name="Picutre 38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8" name="Picture 3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475615" cy="48133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64" type="#_x0000_t202" style="position:absolute;margin-left:370.05000000000001pt;margin-top:797.80000000000007pt;width:37.450000000000003pt;height:37.700000000000003pt;z-index:-188744031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475615" cy="481330"/>
                          <wp:docPr id="40" name="Picutre 40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0" name="Picture 40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475615" cy="48133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5266690</wp:posOffset>
              </wp:positionH>
              <wp:positionV relativeFrom="page">
                <wp:posOffset>10281285</wp:posOffset>
              </wp:positionV>
              <wp:extent cx="1393190" cy="176530"/>
              <wp:wrapNone/>
              <wp:docPr id="41" name="Shape 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3190" cy="1765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414.69999999999999pt;margin-top:809.55000000000007pt;width:109.7pt;height:13.9pt;z-index:-18874402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3750945</wp:posOffset>
              </wp:positionH>
              <wp:positionV relativeFrom="page">
                <wp:posOffset>9315450</wp:posOffset>
              </wp:positionV>
              <wp:extent cx="88265" cy="82550"/>
              <wp:wrapNone/>
              <wp:docPr id="43" name="Shape 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8265" cy="825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9" type="#_x0000_t202" style="position:absolute;margin-left:295.35000000000002pt;margin-top:733.5pt;width:6.9500000000000002pt;height:6.5pt;z-index:-18874402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4726305</wp:posOffset>
              </wp:positionH>
              <wp:positionV relativeFrom="page">
                <wp:posOffset>10168890</wp:posOffset>
              </wp:positionV>
              <wp:extent cx="1959610" cy="475615"/>
              <wp:wrapNone/>
              <wp:docPr id="45" name="Shape 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59610" cy="475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2"/>
                              <w:szCs w:val="162"/>
                              <w:lang w:val="en-US" w:eastAsia="en-US" w:bidi="en-US"/>
                            </w:rPr>
                            <w:t>m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1" type="#_x0000_t202" style="position:absolute;margin-left:372.15000000000003pt;margin-top:800.70000000000005pt;width:154.30000000000001pt;height:37.450000000000003pt;z-index:-18874402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62"/>
                        <w:szCs w:val="162"/>
                        <w:lang w:val="en-US" w:eastAsia="en-US" w:bidi="en-US"/>
                      </w:rPr>
                      <w:t>m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0" behindDoc="1" locked="0" layoutInCell="1" allowOverlap="1">
              <wp:simplePos x="0" y="0"/>
              <wp:positionH relativeFrom="page">
                <wp:posOffset>4746625</wp:posOffset>
              </wp:positionH>
              <wp:positionV relativeFrom="page">
                <wp:posOffset>10183495</wp:posOffset>
              </wp:positionV>
              <wp:extent cx="1962785" cy="478790"/>
              <wp:wrapNone/>
              <wp:docPr id="47" name="Shape 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62785" cy="478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2"/>
                              <w:szCs w:val="162"/>
                              <w:lang w:val="en-US" w:eastAsia="en-US" w:bidi="en-US"/>
                            </w:rPr>
                            <w:t>nn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3" type="#_x0000_t202" style="position:absolute;margin-left:373.75pt;margin-top:801.85000000000002pt;width:154.55000000000001pt;height:37.700000000000003pt;z-index:-18874402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62"/>
                        <w:szCs w:val="162"/>
                        <w:lang w:val="en-US" w:eastAsia="en-US" w:bidi="en-US"/>
                      </w:rPr>
                      <w:t>nn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2" behindDoc="1" locked="0" layoutInCell="1" allowOverlap="1">
              <wp:simplePos x="0" y="0"/>
              <wp:positionH relativeFrom="page">
                <wp:posOffset>4746625</wp:posOffset>
              </wp:positionH>
              <wp:positionV relativeFrom="page">
                <wp:posOffset>10183495</wp:posOffset>
              </wp:positionV>
              <wp:extent cx="1962785" cy="478790"/>
              <wp:wrapNone/>
              <wp:docPr id="49" name="Shape 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62785" cy="478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2"/>
                              <w:szCs w:val="162"/>
                              <w:lang w:val="en-US" w:eastAsia="en-US" w:bidi="en-US"/>
                            </w:rPr>
                            <w:t>nn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5" type="#_x0000_t202" style="position:absolute;margin-left:373.75pt;margin-top:801.85000000000002pt;width:154.55000000000001pt;height:37.700000000000003pt;z-index:-18874402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62"/>
                        <w:szCs w:val="162"/>
                        <w:lang w:val="en-US" w:eastAsia="en-US" w:bidi="en-US"/>
                      </w:rPr>
                      <w:t>nn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4" behindDoc="1" locked="0" layoutInCell="1" allowOverlap="1">
              <wp:simplePos x="0" y="0"/>
              <wp:positionH relativeFrom="page">
                <wp:posOffset>3799840</wp:posOffset>
              </wp:positionH>
              <wp:positionV relativeFrom="page">
                <wp:posOffset>9297670</wp:posOffset>
              </wp:positionV>
              <wp:extent cx="85090" cy="76200"/>
              <wp:wrapNone/>
              <wp:docPr id="51" name="Shape 5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5090" cy="762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18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7" type="#_x0000_t202" style="position:absolute;margin-left:299.19999999999999pt;margin-top:732.10000000000002pt;width:6.7000000000000002pt;height:6.pt;z-index:-18874401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36" behindDoc="1" locked="0" layoutInCell="1" allowOverlap="1">
              <wp:simplePos x="0" y="0"/>
              <wp:positionH relativeFrom="page">
                <wp:posOffset>5330190</wp:posOffset>
              </wp:positionH>
              <wp:positionV relativeFrom="page">
                <wp:posOffset>10233660</wp:posOffset>
              </wp:positionV>
              <wp:extent cx="1393190" cy="182880"/>
              <wp:wrapNone/>
              <wp:docPr id="53" name="Shape 5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3190" cy="1828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9" type="#_x0000_t202" style="position:absolute;margin-left:419.69999999999999pt;margin-top:805.80000000000007pt;width:109.7pt;height:14.4pt;z-index:-18874401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8" behindDoc="1" locked="0" layoutInCell="1" allowOverlap="1">
              <wp:simplePos x="0" y="0"/>
              <wp:positionH relativeFrom="page">
                <wp:posOffset>3799840</wp:posOffset>
              </wp:positionH>
              <wp:positionV relativeFrom="page">
                <wp:posOffset>9297670</wp:posOffset>
              </wp:positionV>
              <wp:extent cx="85090" cy="76200"/>
              <wp:wrapNone/>
              <wp:docPr id="55" name="Shape 5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5090" cy="762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18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1" type="#_x0000_t202" style="position:absolute;margin-left:299.19999999999999pt;margin-top:732.10000000000002pt;width:6.7000000000000002pt;height:6.pt;z-index:-18874401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40" behindDoc="1" locked="0" layoutInCell="1" allowOverlap="1">
              <wp:simplePos x="0" y="0"/>
              <wp:positionH relativeFrom="page">
                <wp:posOffset>5330190</wp:posOffset>
              </wp:positionH>
              <wp:positionV relativeFrom="page">
                <wp:posOffset>10233660</wp:posOffset>
              </wp:positionV>
              <wp:extent cx="1393190" cy="182880"/>
              <wp:wrapNone/>
              <wp:docPr id="57" name="Shape 5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3190" cy="1828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3" type="#_x0000_t202" style="position:absolute;margin-left:419.69999999999999pt;margin-top:805.80000000000007pt;width:109.7pt;height:14.4pt;z-index:-18874401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2" behindDoc="1" locked="0" layoutInCell="1" allowOverlap="1">
              <wp:simplePos x="0" y="0"/>
              <wp:positionH relativeFrom="page">
                <wp:posOffset>4696460</wp:posOffset>
              </wp:positionH>
              <wp:positionV relativeFrom="page">
                <wp:posOffset>9805035</wp:posOffset>
              </wp:positionV>
              <wp:extent cx="1959610" cy="475615"/>
              <wp:wrapNone/>
              <wp:docPr id="59" name="Shape 5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59610" cy="475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2"/>
                              <w:szCs w:val="162"/>
                              <w:lang w:val="en-US" w:eastAsia="en-US" w:bidi="en-US"/>
                            </w:rPr>
                            <w:t>m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5" type="#_x0000_t202" style="position:absolute;margin-left:369.80000000000001pt;margin-top:772.05000000000007pt;width:154.30000000000001pt;height:37.450000000000003pt;z-index:-18874401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62"/>
                        <w:szCs w:val="162"/>
                        <w:lang w:val="en-US" w:eastAsia="en-US" w:bidi="en-US"/>
                      </w:rPr>
                      <w:t>m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3780155</wp:posOffset>
              </wp:positionH>
              <wp:positionV relativeFrom="page">
                <wp:posOffset>9293225</wp:posOffset>
              </wp:positionV>
              <wp:extent cx="45720" cy="7937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5720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8242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97.65000000000003pt;margin-top:731.75pt;width:3.6000000000000001pt;height:6.25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28242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4715510</wp:posOffset>
              </wp:positionH>
              <wp:positionV relativeFrom="page">
                <wp:posOffset>10109835</wp:posOffset>
              </wp:positionV>
              <wp:extent cx="1959610" cy="47561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59610" cy="475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2"/>
                              <w:szCs w:val="162"/>
                              <w:lang w:val="en-US" w:eastAsia="en-US" w:bidi="en-US"/>
                            </w:rPr>
                            <w:t>m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371.30000000000001pt;margin-top:796.05000000000007pt;width:154.30000000000001pt;height:37.450000000000003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62"/>
                        <w:szCs w:val="162"/>
                        <w:lang w:val="en-US" w:eastAsia="en-US" w:bidi="en-US"/>
                      </w:rPr>
                      <w:t>m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7" behindDoc="1" locked="0" layoutInCell="1" allowOverlap="1">
              <wp:simplePos x="0" y="0"/>
              <wp:positionH relativeFrom="page">
                <wp:posOffset>3630295</wp:posOffset>
              </wp:positionH>
              <wp:positionV relativeFrom="page">
                <wp:posOffset>9357995</wp:posOffset>
              </wp:positionV>
              <wp:extent cx="48895" cy="76200"/>
              <wp:wrapNone/>
              <wp:docPr id="67" name="Shape 6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895" cy="762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3" type="#_x0000_t202" style="position:absolute;margin-left:285.85000000000002pt;margin-top:736.85000000000002pt;width:3.8500000000000001pt;height:6.pt;z-index:-18874400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49" behindDoc="1" locked="0" layoutInCell="1" allowOverlap="1">
              <wp:simplePos x="0" y="0"/>
              <wp:positionH relativeFrom="page">
                <wp:posOffset>4712335</wp:posOffset>
              </wp:positionH>
              <wp:positionV relativeFrom="page">
                <wp:posOffset>10138410</wp:posOffset>
              </wp:positionV>
              <wp:extent cx="1962785" cy="475615"/>
              <wp:wrapNone/>
              <wp:docPr id="69" name="Shape 6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62785" cy="475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麗賀扫描全能王创建</w:t>
                          </w:r>
                        </w:p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回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5" type="#_x0000_t202" style="position:absolute;margin-left:371.05000000000001pt;margin-top:798.30000000000007pt;width:154.55000000000001pt;height:37.450000000000003pt;z-index:-18874400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麗賀扫描全能王创建</w:t>
                    </w:r>
                  </w:p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回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1" behindDoc="1" locked="0" layoutInCell="1" allowOverlap="1">
              <wp:simplePos x="0" y="0"/>
              <wp:positionH relativeFrom="page">
                <wp:posOffset>3630295</wp:posOffset>
              </wp:positionH>
              <wp:positionV relativeFrom="page">
                <wp:posOffset>9357995</wp:posOffset>
              </wp:positionV>
              <wp:extent cx="48895" cy="76200"/>
              <wp:wrapNone/>
              <wp:docPr id="71" name="Shape 7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895" cy="762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7" type="#_x0000_t202" style="position:absolute;margin-left:285.85000000000002pt;margin-top:736.85000000000002pt;width:3.8500000000000001pt;height:6.pt;z-index:-18874400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53" behindDoc="1" locked="0" layoutInCell="1" allowOverlap="1">
              <wp:simplePos x="0" y="0"/>
              <wp:positionH relativeFrom="page">
                <wp:posOffset>4712335</wp:posOffset>
              </wp:positionH>
              <wp:positionV relativeFrom="page">
                <wp:posOffset>10138410</wp:posOffset>
              </wp:positionV>
              <wp:extent cx="1962785" cy="475615"/>
              <wp:wrapNone/>
              <wp:docPr id="73" name="Shape 7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62785" cy="475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麗賀扫描全能王创建</w:t>
                          </w:r>
                        </w:p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回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9" type="#_x0000_t202" style="position:absolute;margin-left:371.05000000000001pt;margin-top:798.30000000000007pt;width:154.55000000000001pt;height:37.450000000000003pt;z-index:-18874400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麗賀扫描全能王创建</w:t>
                    </w:r>
                  </w:p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回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5" behindDoc="1" locked="0" layoutInCell="1" allowOverlap="1">
              <wp:simplePos x="0" y="0"/>
              <wp:positionH relativeFrom="page">
                <wp:posOffset>3767455</wp:posOffset>
              </wp:positionH>
              <wp:positionV relativeFrom="page">
                <wp:posOffset>9388475</wp:posOffset>
              </wp:positionV>
              <wp:extent cx="24130" cy="73025"/>
              <wp:wrapNone/>
              <wp:docPr id="75" name="Shape 7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4130" cy="73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1" type="#_x0000_t202" style="position:absolute;margin-left:296.65000000000003pt;margin-top:739.25pt;width:1.9000000000000001pt;height:5.75pt;z-index:-18874399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57" behindDoc="1" locked="0" layoutInCell="1" allowOverlap="1">
              <wp:simplePos x="0" y="0"/>
              <wp:positionH relativeFrom="page">
                <wp:posOffset>4712335</wp:posOffset>
              </wp:positionH>
              <wp:positionV relativeFrom="page">
                <wp:posOffset>10138410</wp:posOffset>
              </wp:positionV>
              <wp:extent cx="1962785" cy="475615"/>
              <wp:wrapNone/>
              <wp:docPr id="77" name="Shape 7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62785" cy="475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麗賀扫描全能王创建</w:t>
                          </w:r>
                        </w:p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回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3" type="#_x0000_t202" style="position:absolute;margin-left:371.05000000000001pt;margin-top:798.30000000000007pt;width:154.55000000000001pt;height:37.450000000000003pt;z-index:-18874399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麗賀扫描全能王创建</w:t>
                    </w:r>
                  </w:p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回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1" behindDoc="1" locked="0" layoutInCell="1" allowOverlap="1">
              <wp:simplePos x="0" y="0"/>
              <wp:positionH relativeFrom="page">
                <wp:posOffset>3897630</wp:posOffset>
              </wp:positionH>
              <wp:positionV relativeFrom="page">
                <wp:posOffset>9409430</wp:posOffset>
              </wp:positionV>
              <wp:extent cx="45720" cy="76200"/>
              <wp:wrapNone/>
              <wp:docPr id="81" name="Shape 8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5720" cy="762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7" type="#_x0000_t202" style="position:absolute;margin-left:306.90000000000003pt;margin-top:740.89999999999998pt;width:3.6000000000000001pt;height:6.pt;z-index:-18874399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63" behindDoc="1" locked="0" layoutInCell="1" allowOverlap="1">
              <wp:simplePos x="0" y="0"/>
              <wp:positionH relativeFrom="page">
                <wp:posOffset>4845685</wp:posOffset>
              </wp:positionH>
              <wp:positionV relativeFrom="page">
                <wp:posOffset>10107930</wp:posOffset>
              </wp:positionV>
              <wp:extent cx="1962785" cy="475615"/>
              <wp:wrapNone/>
              <wp:docPr id="83" name="Shape 8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62785" cy="475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麗賀扫描全能王创建</w:t>
                          </w:r>
                        </w:p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回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9" type="#_x0000_t202" style="position:absolute;margin-left:381.55000000000001pt;margin-top:795.89999999999998pt;width:154.55000000000001pt;height:37.450000000000003pt;z-index:-18874399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麗賀扫描全能王创建</w:t>
                    </w:r>
                  </w:p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回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7" behindDoc="1" locked="0" layoutInCell="1" allowOverlap="1">
              <wp:simplePos x="0" y="0"/>
              <wp:positionH relativeFrom="page">
                <wp:posOffset>3897630</wp:posOffset>
              </wp:positionH>
              <wp:positionV relativeFrom="page">
                <wp:posOffset>9409430</wp:posOffset>
              </wp:positionV>
              <wp:extent cx="45720" cy="76200"/>
              <wp:wrapNone/>
              <wp:docPr id="87" name="Shape 8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5720" cy="762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3" type="#_x0000_t202" style="position:absolute;margin-left:306.90000000000003pt;margin-top:740.89999999999998pt;width:3.6000000000000001pt;height:6.pt;z-index:-18874398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69" behindDoc="1" locked="0" layoutInCell="1" allowOverlap="1">
              <wp:simplePos x="0" y="0"/>
              <wp:positionH relativeFrom="page">
                <wp:posOffset>4845685</wp:posOffset>
              </wp:positionH>
              <wp:positionV relativeFrom="page">
                <wp:posOffset>10107930</wp:posOffset>
              </wp:positionV>
              <wp:extent cx="1962785" cy="475615"/>
              <wp:wrapNone/>
              <wp:docPr id="89" name="Shape 8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62785" cy="475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麗賀扫描全能王创建</w:t>
                          </w:r>
                        </w:p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回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5" type="#_x0000_t202" style="position:absolute;margin-left:381.55000000000001pt;margin-top:795.89999999999998pt;width:154.55000000000001pt;height:37.450000000000003pt;z-index:-18874398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麗賀扫描全能王创建</w:t>
                    </w:r>
                  </w:p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回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1" behindDoc="1" locked="0" layoutInCell="1" allowOverlap="1">
              <wp:simplePos x="0" y="0"/>
              <wp:positionH relativeFrom="page">
                <wp:posOffset>4699635</wp:posOffset>
              </wp:positionH>
              <wp:positionV relativeFrom="page">
                <wp:posOffset>10132060</wp:posOffset>
              </wp:positionV>
              <wp:extent cx="475615" cy="478790"/>
              <wp:wrapNone/>
              <wp:docPr id="91" name="Shape 9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75615" cy="478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475615" cy="481330"/>
                                <wp:docPr id="92" name="Picutre 92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2" name="Picture 9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475615" cy="48133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18" type="#_x0000_t202" style="position:absolute;margin-left:370.05000000000001pt;margin-top:797.80000000000007pt;width:37.450000000000003pt;height:37.700000000000003pt;z-index:-188743982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475615" cy="481330"/>
                          <wp:docPr id="94" name="Picutre 94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4" name="Picture 94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475615" cy="48133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73" behindDoc="1" locked="0" layoutInCell="1" allowOverlap="1">
              <wp:simplePos x="0" y="0"/>
              <wp:positionH relativeFrom="page">
                <wp:posOffset>5266690</wp:posOffset>
              </wp:positionH>
              <wp:positionV relativeFrom="page">
                <wp:posOffset>10281285</wp:posOffset>
              </wp:positionV>
              <wp:extent cx="1393190" cy="176530"/>
              <wp:wrapNone/>
              <wp:docPr id="95" name="Shape 9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3190" cy="1765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1" type="#_x0000_t202" style="position:absolute;margin-left:414.69999999999999pt;margin-top:809.55000000000007pt;width:109.7pt;height:13.9pt;z-index:-18874398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5" behindDoc="1" locked="0" layoutInCell="1" allowOverlap="1">
              <wp:simplePos x="0" y="0"/>
              <wp:positionH relativeFrom="page">
                <wp:posOffset>4699635</wp:posOffset>
              </wp:positionH>
              <wp:positionV relativeFrom="page">
                <wp:posOffset>10132060</wp:posOffset>
              </wp:positionV>
              <wp:extent cx="475615" cy="478790"/>
              <wp:wrapNone/>
              <wp:docPr id="97" name="Shape 9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75615" cy="478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475615" cy="481330"/>
                                <wp:docPr id="98" name="Picutre 98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8" name="Picture 9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475615" cy="48133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24" type="#_x0000_t202" style="position:absolute;margin-left:370.05000000000001pt;margin-top:797.80000000000007pt;width:37.450000000000003pt;height:37.700000000000003pt;z-index:-188743978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475615" cy="481330"/>
                          <wp:docPr id="100" name="Picutre 100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0" name="Picture 100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475615" cy="48133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77" behindDoc="1" locked="0" layoutInCell="1" allowOverlap="1">
              <wp:simplePos x="0" y="0"/>
              <wp:positionH relativeFrom="page">
                <wp:posOffset>5266690</wp:posOffset>
              </wp:positionH>
              <wp:positionV relativeFrom="page">
                <wp:posOffset>10281285</wp:posOffset>
              </wp:positionV>
              <wp:extent cx="1393190" cy="176530"/>
              <wp:wrapNone/>
              <wp:docPr id="101" name="Shape 10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3190" cy="1765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7" type="#_x0000_t202" style="position:absolute;margin-left:414.69999999999999pt;margin-top:809.55000000000007pt;width:109.7pt;height:13.9pt;z-index:-18874397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1" behindDoc="1" locked="0" layoutInCell="1" allowOverlap="1">
              <wp:simplePos x="0" y="0"/>
              <wp:positionH relativeFrom="page">
                <wp:posOffset>4715510</wp:posOffset>
              </wp:positionH>
              <wp:positionV relativeFrom="page">
                <wp:posOffset>10132060</wp:posOffset>
              </wp:positionV>
              <wp:extent cx="484505" cy="490855"/>
              <wp:wrapNone/>
              <wp:docPr id="106" name="Shape 10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4505" cy="490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487680" cy="494030"/>
                                <wp:docPr id="107" name="Picutre 107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" name="Picture 107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487680" cy="49403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33" type="#_x0000_t202" style="position:absolute;margin-left:371.30000000000001pt;margin-top:797.80000000000007pt;width:38.149999999999999pt;height:38.649999999999999pt;z-index:-188743972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487680" cy="494030"/>
                          <wp:docPr id="109" name="Picutre 109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9" name="Picture 109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487680" cy="49403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83" behindDoc="1" locked="0" layoutInCell="1" allowOverlap="1">
              <wp:simplePos x="0" y="0"/>
              <wp:positionH relativeFrom="page">
                <wp:posOffset>5282565</wp:posOffset>
              </wp:positionH>
              <wp:positionV relativeFrom="page">
                <wp:posOffset>10284460</wp:posOffset>
              </wp:positionV>
              <wp:extent cx="1393190" cy="173990"/>
              <wp:wrapNone/>
              <wp:docPr id="110" name="Shape 1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3190" cy="1739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6" type="#_x0000_t202" style="position:absolute;margin-left:415.94999999999999pt;margin-top:809.80000000000007pt;width:109.7pt;height:13.700000000000001pt;z-index:-18874397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7" behindDoc="1" locked="0" layoutInCell="1" allowOverlap="1">
              <wp:simplePos x="0" y="0"/>
              <wp:positionH relativeFrom="page">
                <wp:posOffset>4715510</wp:posOffset>
              </wp:positionH>
              <wp:positionV relativeFrom="page">
                <wp:posOffset>10132060</wp:posOffset>
              </wp:positionV>
              <wp:extent cx="484505" cy="490855"/>
              <wp:wrapNone/>
              <wp:docPr id="114" name="Shape 1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4505" cy="490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487680" cy="494030"/>
                                <wp:docPr id="115" name="Picutre 115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5" name="Picture 115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487680" cy="49403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41" type="#_x0000_t202" style="position:absolute;margin-left:371.30000000000001pt;margin-top:797.80000000000007pt;width:38.149999999999999pt;height:38.649999999999999pt;z-index:-188743966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487680" cy="494030"/>
                          <wp:docPr id="117" name="Picutre 117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7" name="Picture 117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487680" cy="49403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89" behindDoc="1" locked="0" layoutInCell="1" allowOverlap="1">
              <wp:simplePos x="0" y="0"/>
              <wp:positionH relativeFrom="page">
                <wp:posOffset>5282565</wp:posOffset>
              </wp:positionH>
              <wp:positionV relativeFrom="page">
                <wp:posOffset>10284460</wp:posOffset>
              </wp:positionV>
              <wp:extent cx="1393190" cy="173990"/>
              <wp:wrapNone/>
              <wp:docPr id="118" name="Shape 1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3190" cy="1739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4" type="#_x0000_t202" style="position:absolute;margin-left:415.94999999999999pt;margin-top:809.80000000000007pt;width:109.7pt;height:13.700000000000001pt;z-index:-18874396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1" behindDoc="1" locked="0" layoutInCell="1" allowOverlap="1">
              <wp:simplePos x="0" y="0"/>
              <wp:positionH relativeFrom="page">
                <wp:posOffset>3785870</wp:posOffset>
              </wp:positionH>
              <wp:positionV relativeFrom="page">
                <wp:posOffset>9338310</wp:posOffset>
              </wp:positionV>
              <wp:extent cx="52070" cy="79375"/>
              <wp:wrapNone/>
              <wp:docPr id="120" name="Shape 12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070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6" type="#_x0000_t202" style="position:absolute;margin-left:298.10000000000002pt;margin-top:735.30000000000007pt;width:4.0999999999999996pt;height:6.25pt;z-index:-1887439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4719320</wp:posOffset>
              </wp:positionH>
              <wp:positionV relativeFrom="page">
                <wp:posOffset>10112375</wp:posOffset>
              </wp:positionV>
              <wp:extent cx="1959610" cy="475615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59610" cy="475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囂|扫描全能王创建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371.60000000000002pt;margin-top:796.25pt;width:154.30000000000001pt;height:37.450000000000003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囂|扫描全能王创建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3" behindDoc="1" locked="0" layoutInCell="1" allowOverlap="1">
              <wp:simplePos x="0" y="0"/>
              <wp:positionH relativeFrom="page">
                <wp:posOffset>3785870</wp:posOffset>
              </wp:positionH>
              <wp:positionV relativeFrom="page">
                <wp:posOffset>9338310</wp:posOffset>
              </wp:positionV>
              <wp:extent cx="52070" cy="79375"/>
              <wp:wrapNone/>
              <wp:docPr id="122" name="Shape 12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070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8" type="#_x0000_t202" style="position:absolute;margin-left:298.10000000000002pt;margin-top:735.30000000000007pt;width:4.0999999999999996pt;height:6.25pt;z-index:-1887439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7" behindDoc="1" locked="0" layoutInCell="1" allowOverlap="1">
              <wp:simplePos x="0" y="0"/>
              <wp:positionH relativeFrom="page">
                <wp:posOffset>4732020</wp:posOffset>
              </wp:positionH>
              <wp:positionV relativeFrom="page">
                <wp:posOffset>10165715</wp:posOffset>
              </wp:positionV>
              <wp:extent cx="1959610" cy="475615"/>
              <wp:wrapNone/>
              <wp:docPr id="126" name="Shape 12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59610" cy="475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2"/>
                              <w:szCs w:val="162"/>
                              <w:lang w:val="en-US" w:eastAsia="en-US" w:bidi="en-US"/>
                            </w:rPr>
                            <w:t>m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2" type="#_x0000_t202" style="position:absolute;margin-left:372.60000000000002pt;margin-top:800.45000000000005pt;width:154.30000000000001pt;height:37.450000000000003pt;z-index:-18874395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62"/>
                        <w:szCs w:val="162"/>
                        <w:lang w:val="en-US" w:eastAsia="en-US" w:bidi="en-US"/>
                      </w:rPr>
                      <w:t>m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1" behindDoc="1" locked="0" layoutInCell="1" allowOverlap="1">
              <wp:simplePos x="0" y="0"/>
              <wp:positionH relativeFrom="page">
                <wp:posOffset>4732020</wp:posOffset>
              </wp:positionH>
              <wp:positionV relativeFrom="page">
                <wp:posOffset>10165715</wp:posOffset>
              </wp:positionV>
              <wp:extent cx="1959610" cy="475615"/>
              <wp:wrapNone/>
              <wp:docPr id="130" name="Shape 13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59610" cy="475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2"/>
                              <w:szCs w:val="162"/>
                              <w:lang w:val="en-US" w:eastAsia="en-US" w:bidi="en-US"/>
                            </w:rPr>
                            <w:t>m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6" type="#_x0000_t202" style="position:absolute;margin-left:372.60000000000002pt;margin-top:800.45000000000005pt;width:154.30000000000001pt;height:37.450000000000003pt;z-index:-18874395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62"/>
                        <w:szCs w:val="162"/>
                        <w:lang w:val="en-US" w:eastAsia="en-US" w:bidi="en-US"/>
                      </w:rPr>
                      <w:t>m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5" behindDoc="1" locked="0" layoutInCell="1" allowOverlap="1">
              <wp:simplePos x="0" y="0"/>
              <wp:positionH relativeFrom="page">
                <wp:posOffset>4707890</wp:posOffset>
              </wp:positionH>
              <wp:positionV relativeFrom="page">
                <wp:posOffset>10101580</wp:posOffset>
              </wp:positionV>
              <wp:extent cx="1959610" cy="338455"/>
              <wp:wrapNone/>
              <wp:docPr id="134" name="Shape 13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59610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麗賀扫描全能王创建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0" type="#_x0000_t202" style="position:absolute;margin-left:370.69999999999999pt;margin-top:795.39999999999998pt;width:154.30000000000001pt;height:26.650000000000002pt;z-index:-18874394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麗賀扫描全能王创建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07" behindDoc="1" locked="0" layoutInCell="1" allowOverlap="1">
              <wp:simplePos x="0" y="0"/>
              <wp:positionH relativeFrom="page">
                <wp:posOffset>4707890</wp:posOffset>
              </wp:positionH>
              <wp:positionV relativeFrom="page">
                <wp:posOffset>10446385</wp:posOffset>
              </wp:positionV>
              <wp:extent cx="198120" cy="130810"/>
              <wp:wrapNone/>
              <wp:docPr id="136" name="Shape 13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8120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回勺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2" type="#_x0000_t202" style="position:absolute;margin-left:370.69999999999999pt;margin-top:822.55000000000007pt;width:15.6pt;height:10.300000000000001pt;z-index:-18874394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回勺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1" behindDoc="1" locked="0" layoutInCell="1" allowOverlap="1">
              <wp:simplePos x="0" y="0"/>
              <wp:positionH relativeFrom="page">
                <wp:posOffset>5300980</wp:posOffset>
              </wp:positionH>
              <wp:positionV relativeFrom="page">
                <wp:posOffset>10259695</wp:posOffset>
              </wp:positionV>
              <wp:extent cx="1393190" cy="179705"/>
              <wp:wrapNone/>
              <wp:docPr id="140" name="Shape 14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3190" cy="1797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6" type="#_x0000_t202" style="position:absolute;margin-left:417.40000000000003pt;margin-top:807.85000000000002pt;width:109.7pt;height:14.15pt;z-index:-18874394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5" behindDoc="1" locked="0" layoutInCell="1" allowOverlap="1">
              <wp:simplePos x="0" y="0"/>
              <wp:positionH relativeFrom="page">
                <wp:posOffset>5300980</wp:posOffset>
              </wp:positionH>
              <wp:positionV relativeFrom="page">
                <wp:posOffset>10259695</wp:posOffset>
              </wp:positionV>
              <wp:extent cx="1393190" cy="179705"/>
              <wp:wrapNone/>
              <wp:docPr id="144" name="Shape 14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3190" cy="1797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70" type="#_x0000_t202" style="position:absolute;margin-left:417.40000000000003pt;margin-top:807.85000000000002pt;width:109.7pt;height:14.15pt;z-index:-18874393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3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3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23" behindDoc="1" locked="0" layoutInCell="1" allowOverlap="1">
              <wp:simplePos x="0" y="0"/>
              <wp:positionH relativeFrom="page">
                <wp:posOffset>3743325</wp:posOffset>
              </wp:positionH>
              <wp:positionV relativeFrom="page">
                <wp:posOffset>9443085</wp:posOffset>
              </wp:positionV>
              <wp:extent cx="79375" cy="76200"/>
              <wp:wrapNone/>
              <wp:docPr id="156" name="Shape 15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9375" cy="762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2" type="#_x0000_t202" style="position:absolute;margin-left:294.75pt;margin-top:743.55000000000007pt;width:6.25pt;height:6.pt;z-index:-18874393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25" behindDoc="1" locked="0" layoutInCell="1" allowOverlap="1">
              <wp:simplePos x="0" y="0"/>
              <wp:positionH relativeFrom="page">
                <wp:posOffset>4715510</wp:posOffset>
              </wp:positionH>
              <wp:positionV relativeFrom="page">
                <wp:posOffset>10138410</wp:posOffset>
              </wp:positionV>
              <wp:extent cx="1959610" cy="338455"/>
              <wp:wrapNone/>
              <wp:docPr id="158" name="Shape 15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59610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麗賀扫描全能王创建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4" type="#_x0000_t202" style="position:absolute;margin-left:371.30000000000001pt;margin-top:798.30000000000007pt;width:154.30000000000001pt;height:26.650000000000002pt;z-index:-18874392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麗賀扫描全能王创建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29" behindDoc="1" locked="0" layoutInCell="1" allowOverlap="1">
              <wp:simplePos x="0" y="0"/>
              <wp:positionH relativeFrom="page">
                <wp:posOffset>3743325</wp:posOffset>
              </wp:positionH>
              <wp:positionV relativeFrom="page">
                <wp:posOffset>9443085</wp:posOffset>
              </wp:positionV>
              <wp:extent cx="79375" cy="76200"/>
              <wp:wrapNone/>
              <wp:docPr id="162" name="Shape 16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9375" cy="762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8" type="#_x0000_t202" style="position:absolute;margin-left:294.75pt;margin-top:743.55000000000007pt;width:6.25pt;height:6.pt;z-index:-18874392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31" behindDoc="1" locked="0" layoutInCell="1" allowOverlap="1">
              <wp:simplePos x="0" y="0"/>
              <wp:positionH relativeFrom="page">
                <wp:posOffset>4715510</wp:posOffset>
              </wp:positionH>
              <wp:positionV relativeFrom="page">
                <wp:posOffset>10138410</wp:posOffset>
              </wp:positionV>
              <wp:extent cx="1959610" cy="338455"/>
              <wp:wrapNone/>
              <wp:docPr id="164" name="Shape 16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59610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麗賀扫描全能王创建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90" type="#_x0000_t202" style="position:absolute;margin-left:371.30000000000001pt;margin-top:798.30000000000007pt;width:154.30000000000001pt;height:26.650000000000002pt;z-index:-18874392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麗賀扫描全能王创建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4719320</wp:posOffset>
              </wp:positionH>
              <wp:positionV relativeFrom="page">
                <wp:posOffset>10112375</wp:posOffset>
              </wp:positionV>
              <wp:extent cx="1959610" cy="475615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59610" cy="475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囂|扫描全能王创建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371.60000000000002pt;margin-top:796.25pt;width:154.30000000000001pt;height:37.450000000000003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囂|扫描全能王创建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35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9394190</wp:posOffset>
              </wp:positionV>
              <wp:extent cx="88265" cy="76200"/>
              <wp:wrapNone/>
              <wp:docPr id="168" name="Shape 16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8265" cy="762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94" type="#_x0000_t202" style="position:absolute;margin-left:295.69999999999999pt;margin-top:739.70000000000005pt;width:6.9500000000000002pt;height:6.pt;z-index:-18874391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37" behindDoc="1" locked="0" layoutInCell="1" allowOverlap="1">
              <wp:simplePos x="0" y="0"/>
              <wp:positionH relativeFrom="page">
                <wp:posOffset>4709160</wp:posOffset>
              </wp:positionH>
              <wp:positionV relativeFrom="page">
                <wp:posOffset>10116820</wp:posOffset>
              </wp:positionV>
              <wp:extent cx="490855" cy="506095"/>
              <wp:wrapNone/>
              <wp:docPr id="170" name="Shape 17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0855" cy="506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494030" cy="506095"/>
                                <wp:docPr id="171" name="Picutre 171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1" name="Picture 171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494030" cy="50609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97" type="#_x0000_t202" style="position:absolute;margin-left:370.80000000000001pt;margin-top:796.60000000000002pt;width:38.649999999999999pt;height:39.850000000000001pt;z-index:-188743916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494030" cy="506095"/>
                          <wp:docPr id="173" name="Picutre 173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3" name="Picture 173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494030" cy="50609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39" behindDoc="1" locked="0" layoutInCell="1" allowOverlap="1">
              <wp:simplePos x="0" y="0"/>
              <wp:positionH relativeFrom="page">
                <wp:posOffset>5282565</wp:posOffset>
              </wp:positionH>
              <wp:positionV relativeFrom="page">
                <wp:posOffset>10284460</wp:posOffset>
              </wp:positionV>
              <wp:extent cx="1393190" cy="173990"/>
              <wp:wrapNone/>
              <wp:docPr id="174" name="Shape 17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3190" cy="1739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00" type="#_x0000_t202" style="position:absolute;margin-left:415.94999999999999pt;margin-top:809.80000000000007pt;width:109.7pt;height:13.700000000000001pt;z-index:-18874391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43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9394190</wp:posOffset>
              </wp:positionV>
              <wp:extent cx="88265" cy="76200"/>
              <wp:wrapNone/>
              <wp:docPr id="178" name="Shape 17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8265" cy="762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04" type="#_x0000_t202" style="position:absolute;margin-left:295.69999999999999pt;margin-top:739.70000000000005pt;width:6.9500000000000002pt;height:6.pt;z-index:-18874391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45" behindDoc="1" locked="0" layoutInCell="1" allowOverlap="1">
              <wp:simplePos x="0" y="0"/>
              <wp:positionH relativeFrom="page">
                <wp:posOffset>4709160</wp:posOffset>
              </wp:positionH>
              <wp:positionV relativeFrom="page">
                <wp:posOffset>10116820</wp:posOffset>
              </wp:positionV>
              <wp:extent cx="490855" cy="506095"/>
              <wp:wrapNone/>
              <wp:docPr id="180" name="Shape 18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0855" cy="506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494030" cy="506095"/>
                                <wp:docPr id="181" name="Picutre 181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1" name="Picture 181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494030" cy="50609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207" type="#_x0000_t202" style="position:absolute;margin-left:370.80000000000001pt;margin-top:796.60000000000002pt;width:38.649999999999999pt;height:39.850000000000001pt;z-index:-188743908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494030" cy="506095"/>
                          <wp:docPr id="183" name="Picutre 183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3" name="Picture 183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494030" cy="50609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47" behindDoc="1" locked="0" layoutInCell="1" allowOverlap="1">
              <wp:simplePos x="0" y="0"/>
              <wp:positionH relativeFrom="page">
                <wp:posOffset>5282565</wp:posOffset>
              </wp:positionH>
              <wp:positionV relativeFrom="page">
                <wp:posOffset>10284460</wp:posOffset>
              </wp:positionV>
              <wp:extent cx="1393190" cy="173990"/>
              <wp:wrapNone/>
              <wp:docPr id="184" name="Shape 18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3190" cy="1739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10" type="#_x0000_t202" style="position:absolute;margin-left:415.94999999999999pt;margin-top:809.80000000000007pt;width:109.7pt;height:13.700000000000001pt;z-index:-18874390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51" behindDoc="1" locked="0" layoutInCell="1" allowOverlap="1">
              <wp:simplePos x="0" y="0"/>
              <wp:positionH relativeFrom="page">
                <wp:posOffset>4725670</wp:posOffset>
              </wp:positionH>
              <wp:positionV relativeFrom="page">
                <wp:posOffset>10104120</wp:posOffset>
              </wp:positionV>
              <wp:extent cx="1962785" cy="475615"/>
              <wp:wrapNone/>
              <wp:docPr id="192" name="Shape 19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62785" cy="475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缪扫描全能王创建</w:t>
                          </w:r>
                        </w:p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回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18" type="#_x0000_t202" style="position:absolute;margin-left:372.10000000000002pt;margin-top:795.60000000000002pt;width:154.55000000000001pt;height:37.450000000000003pt;z-index:-18874390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缪扫描全能王创建</w:t>
                    </w:r>
                  </w:p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回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1303020</wp:posOffset>
              </wp:positionH>
              <wp:positionV relativeFrom="page">
                <wp:posOffset>10074910</wp:posOffset>
              </wp:positionV>
              <wp:extent cx="5452745" cy="0"/>
              <wp:wrapNone/>
              <wp:docPr id="194" name="Shape 194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45274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02.60000000000001pt;margin-top:793.30000000000007pt;width:429.3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55" behindDoc="1" locked="0" layoutInCell="1" allowOverlap="1">
              <wp:simplePos x="0" y="0"/>
              <wp:positionH relativeFrom="page">
                <wp:posOffset>4725670</wp:posOffset>
              </wp:positionH>
              <wp:positionV relativeFrom="page">
                <wp:posOffset>10104120</wp:posOffset>
              </wp:positionV>
              <wp:extent cx="1962785" cy="475615"/>
              <wp:wrapNone/>
              <wp:docPr id="197" name="Shape 19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62785" cy="475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缪扫描全能王创建</w:t>
                          </w:r>
                        </w:p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回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23" type="#_x0000_t202" style="position:absolute;margin-left:372.10000000000002pt;margin-top:795.60000000000002pt;width:154.55000000000001pt;height:37.450000000000003pt;z-index:-18874389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缪扫描全能王创建</w:t>
                    </w:r>
                  </w:p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回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1303020</wp:posOffset>
              </wp:positionH>
              <wp:positionV relativeFrom="page">
                <wp:posOffset>10074910</wp:posOffset>
              </wp:positionV>
              <wp:extent cx="5452745" cy="0"/>
              <wp:wrapNone/>
              <wp:docPr id="199" name="Shape 19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45274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02.60000000000001pt;margin-top:793.30000000000007pt;width:429.3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59" behindDoc="1" locked="0" layoutInCell="1" allowOverlap="1">
              <wp:simplePos x="0" y="0"/>
              <wp:positionH relativeFrom="page">
                <wp:posOffset>4736465</wp:posOffset>
              </wp:positionH>
              <wp:positionV relativeFrom="page">
                <wp:posOffset>10131425</wp:posOffset>
              </wp:positionV>
              <wp:extent cx="1962785" cy="478790"/>
              <wp:wrapNone/>
              <wp:docPr id="202" name="Shape 20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62785" cy="478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2"/>
                              <w:szCs w:val="162"/>
                              <w:lang w:val="en-US" w:eastAsia="en-US" w:bidi="en-US"/>
                            </w:rPr>
                            <w:t>m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28" type="#_x0000_t202" style="position:absolute;margin-left:372.94999999999999pt;margin-top:797.75pt;width:154.55000000000001pt;height:37.700000000000003pt;z-index:-18874389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62"/>
                        <w:szCs w:val="162"/>
                        <w:lang w:val="en-US" w:eastAsia="en-US" w:bidi="en-US"/>
                      </w:rPr>
                      <w:t>m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63" behindDoc="1" locked="0" layoutInCell="1" allowOverlap="1">
              <wp:simplePos x="0" y="0"/>
              <wp:positionH relativeFrom="page">
                <wp:posOffset>3759835</wp:posOffset>
              </wp:positionH>
              <wp:positionV relativeFrom="page">
                <wp:posOffset>9584690</wp:posOffset>
              </wp:positionV>
              <wp:extent cx="82550" cy="79375"/>
              <wp:wrapNone/>
              <wp:docPr id="210" name="Shape 2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550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28242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36" type="#_x0000_t202" style="position:absolute;margin-left:296.05000000000001pt;margin-top:754.70000000000005pt;width:6.5pt;height:6.25pt;z-index:-18874389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282420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65" behindDoc="1" locked="0" layoutInCell="1" allowOverlap="1">
              <wp:simplePos x="0" y="0"/>
              <wp:positionH relativeFrom="page">
                <wp:posOffset>4719955</wp:posOffset>
              </wp:positionH>
              <wp:positionV relativeFrom="page">
                <wp:posOffset>10337165</wp:posOffset>
              </wp:positionV>
              <wp:extent cx="481330" cy="484505"/>
              <wp:wrapNone/>
              <wp:docPr id="212" name="Shape 2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1330" cy="484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481330" cy="487680"/>
                                <wp:docPr id="213" name="Picutre 213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" name="Picture 213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481330" cy="48768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239" type="#_x0000_t202" style="position:absolute;margin-left:371.65000000000003pt;margin-top:813.95000000000005pt;width:37.899999999999999pt;height:38.149999999999999pt;z-index:-188743888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481330" cy="487680"/>
                          <wp:docPr id="215" name="Picutre 215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5" name="Picture 215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481330" cy="48768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67" behindDoc="1" locked="0" layoutInCell="1" allowOverlap="1">
              <wp:simplePos x="0" y="0"/>
              <wp:positionH relativeFrom="page">
                <wp:posOffset>5289550</wp:posOffset>
              </wp:positionH>
              <wp:positionV relativeFrom="page">
                <wp:posOffset>10489565</wp:posOffset>
              </wp:positionV>
              <wp:extent cx="1393190" cy="182880"/>
              <wp:wrapNone/>
              <wp:docPr id="216" name="Shape 2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3190" cy="1828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42" type="#_x0000_t202" style="position:absolute;margin-left:416.5pt;margin-top:825.95000000000005pt;width:109.7pt;height:14.4pt;z-index:-18874388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71" behindDoc="1" locked="0" layoutInCell="1" allowOverlap="1">
              <wp:simplePos x="0" y="0"/>
              <wp:positionH relativeFrom="page">
                <wp:posOffset>3759835</wp:posOffset>
              </wp:positionH>
              <wp:positionV relativeFrom="page">
                <wp:posOffset>9584690</wp:posOffset>
              </wp:positionV>
              <wp:extent cx="82550" cy="79375"/>
              <wp:wrapNone/>
              <wp:docPr id="220" name="Shape 22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550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28242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46" type="#_x0000_t202" style="position:absolute;margin-left:296.05000000000001pt;margin-top:754.70000000000005pt;width:6.5pt;height:6.25pt;z-index:-18874388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282420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73" behindDoc="1" locked="0" layoutInCell="1" allowOverlap="1">
              <wp:simplePos x="0" y="0"/>
              <wp:positionH relativeFrom="page">
                <wp:posOffset>4719955</wp:posOffset>
              </wp:positionH>
              <wp:positionV relativeFrom="page">
                <wp:posOffset>10337165</wp:posOffset>
              </wp:positionV>
              <wp:extent cx="481330" cy="484505"/>
              <wp:wrapNone/>
              <wp:docPr id="222" name="Shape 22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1330" cy="484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481330" cy="487680"/>
                                <wp:docPr id="223" name="Picutre 223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3" name="Picture 223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481330" cy="48768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249" type="#_x0000_t202" style="position:absolute;margin-left:371.65000000000003pt;margin-top:813.95000000000005pt;width:37.899999999999999pt;height:38.149999999999999pt;z-index:-188743880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481330" cy="487680"/>
                          <wp:docPr id="225" name="Picutre 225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5" name="Picture 225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481330" cy="48768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75" behindDoc="1" locked="0" layoutInCell="1" allowOverlap="1">
              <wp:simplePos x="0" y="0"/>
              <wp:positionH relativeFrom="page">
                <wp:posOffset>5289550</wp:posOffset>
              </wp:positionH>
              <wp:positionV relativeFrom="page">
                <wp:posOffset>10489565</wp:posOffset>
              </wp:positionV>
              <wp:extent cx="1393190" cy="182880"/>
              <wp:wrapNone/>
              <wp:docPr id="226" name="Shape 22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3190" cy="1828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52" type="#_x0000_t202" style="position:absolute;margin-left:416.5pt;margin-top:825.95000000000005pt;width:109.7pt;height:14.4pt;z-index:-18874387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4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4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77" behindDoc="1" locked="0" layoutInCell="1" allowOverlap="1">
              <wp:simplePos x="0" y="0"/>
              <wp:positionH relativeFrom="page">
                <wp:posOffset>3750310</wp:posOffset>
              </wp:positionH>
              <wp:positionV relativeFrom="page">
                <wp:posOffset>9744710</wp:posOffset>
              </wp:positionV>
              <wp:extent cx="91440" cy="79375"/>
              <wp:wrapNone/>
              <wp:docPr id="228" name="Shape 22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1440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28242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lang w:val="zh-CN" w:eastAsia="zh-CN" w:bidi="zh-CN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54" type="#_x0000_t202" style="position:absolute;margin-left:295.30000000000001pt;margin-top:767.30000000000007pt;width:7.2000000000000002pt;height:6.25pt;z-index:-18874387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282420"/>
                          <w:spacing w:val="0"/>
                          <w:w w:val="100"/>
                          <w:position w:val="0"/>
                          <w:sz w:val="18"/>
                          <w:szCs w:val="18"/>
                          <w:lang w:val="zh-CN" w:eastAsia="zh-CN" w:bidi="zh-CN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79" behindDoc="1" locked="0" layoutInCell="1" allowOverlap="1">
              <wp:simplePos x="0" y="0"/>
              <wp:positionH relativeFrom="page">
                <wp:posOffset>4692650</wp:posOffset>
              </wp:positionH>
              <wp:positionV relativeFrom="page">
                <wp:posOffset>10460990</wp:posOffset>
              </wp:positionV>
              <wp:extent cx="1959610" cy="475615"/>
              <wp:wrapNone/>
              <wp:docPr id="230" name="Shape 23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59610" cy="475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2"/>
                              <w:szCs w:val="162"/>
                              <w:lang w:val="en-US" w:eastAsia="en-US" w:bidi="en-US"/>
                            </w:rPr>
                            <w:t>n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蟲扫描全能王创建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56" type="#_x0000_t202" style="position:absolute;margin-left:369.5pt;margin-top:823.70000000000005pt;width:154.30000000000001pt;height:37.450000000000003pt;z-index:-18874387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62"/>
                        <w:szCs w:val="162"/>
                        <w:lang w:val="en-US" w:eastAsia="en-US" w:bidi="en-US"/>
                      </w:rPr>
                      <w:t>n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蟲扫描全能王创建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4727575</wp:posOffset>
              </wp:positionH>
              <wp:positionV relativeFrom="page">
                <wp:posOffset>10155555</wp:posOffset>
              </wp:positionV>
              <wp:extent cx="1962785" cy="475615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62785" cy="475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2"/>
                              <w:szCs w:val="162"/>
                              <w:lang w:val="en-US" w:eastAsia="en-US" w:bidi="en-US"/>
                            </w:rPr>
                            <w:t>nn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372.25pt;margin-top:799.64999999999998pt;width:154.55000000000001pt;height:37.450000000000003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62"/>
                        <w:szCs w:val="162"/>
                        <w:lang w:val="en-US" w:eastAsia="en-US" w:bidi="en-US"/>
                      </w:rPr>
                      <w:t>nn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81" behindDoc="1" locked="0" layoutInCell="1" allowOverlap="1">
              <wp:simplePos x="0" y="0"/>
              <wp:positionH relativeFrom="page">
                <wp:posOffset>3750310</wp:posOffset>
              </wp:positionH>
              <wp:positionV relativeFrom="page">
                <wp:posOffset>9744710</wp:posOffset>
              </wp:positionV>
              <wp:extent cx="91440" cy="79375"/>
              <wp:wrapNone/>
              <wp:docPr id="232" name="Shape 23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1440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28242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lang w:val="zh-CN" w:eastAsia="zh-CN" w:bidi="zh-CN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58" type="#_x0000_t202" style="position:absolute;margin-left:295.30000000000001pt;margin-top:767.30000000000007pt;width:7.2000000000000002pt;height:6.25pt;z-index:-18874387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282420"/>
                          <w:spacing w:val="0"/>
                          <w:w w:val="100"/>
                          <w:position w:val="0"/>
                          <w:sz w:val="18"/>
                          <w:szCs w:val="18"/>
                          <w:lang w:val="zh-CN" w:eastAsia="zh-CN" w:bidi="zh-CN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83" behindDoc="1" locked="0" layoutInCell="1" allowOverlap="1">
              <wp:simplePos x="0" y="0"/>
              <wp:positionH relativeFrom="page">
                <wp:posOffset>4692650</wp:posOffset>
              </wp:positionH>
              <wp:positionV relativeFrom="page">
                <wp:posOffset>10460990</wp:posOffset>
              </wp:positionV>
              <wp:extent cx="1959610" cy="475615"/>
              <wp:wrapNone/>
              <wp:docPr id="234" name="Shape 23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59610" cy="475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2"/>
                              <w:szCs w:val="162"/>
                              <w:lang w:val="en-US" w:eastAsia="en-US" w:bidi="en-US"/>
                            </w:rPr>
                            <w:t>n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蟲扫描全能王创建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60" type="#_x0000_t202" style="position:absolute;margin-left:369.5pt;margin-top:823.70000000000005pt;width:154.30000000000001pt;height:37.450000000000003pt;z-index:-18874387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62"/>
                        <w:szCs w:val="162"/>
                        <w:lang w:val="en-US" w:eastAsia="en-US" w:bidi="en-US"/>
                      </w:rPr>
                      <w:t>n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蟲扫描全能王创建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85" behindDoc="1" locked="0" layoutInCell="1" allowOverlap="1">
              <wp:simplePos x="0" y="0"/>
              <wp:positionH relativeFrom="page">
                <wp:posOffset>4761230</wp:posOffset>
              </wp:positionH>
              <wp:positionV relativeFrom="page">
                <wp:posOffset>10321925</wp:posOffset>
              </wp:positionV>
              <wp:extent cx="490855" cy="490855"/>
              <wp:wrapNone/>
              <wp:docPr id="236" name="Shape 23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0855" cy="490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494030" cy="494030"/>
                                <wp:docPr id="237" name="Picutre 237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7" name="Picture 237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494030" cy="49403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263" type="#_x0000_t202" style="position:absolute;margin-left:374.90000000000003pt;margin-top:812.75pt;width:38.649999999999999pt;height:38.649999999999999pt;z-index:-188743868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494030" cy="494030"/>
                          <wp:docPr id="239" name="Picutre 239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39" name="Picture 239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494030" cy="49403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87" behindDoc="1" locked="0" layoutInCell="1" allowOverlap="1">
              <wp:simplePos x="0" y="0"/>
              <wp:positionH relativeFrom="page">
                <wp:posOffset>5334000</wp:posOffset>
              </wp:positionH>
              <wp:positionV relativeFrom="page">
                <wp:posOffset>10474325</wp:posOffset>
              </wp:positionV>
              <wp:extent cx="1393190" cy="173990"/>
              <wp:wrapNone/>
              <wp:docPr id="240" name="Shape 24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3190" cy="1739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66" type="#_x0000_t202" style="position:absolute;margin-left:420.pt;margin-top:824.75pt;width:109.7pt;height:13.700000000000001pt;z-index:-18874386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89" behindDoc="1" locked="0" layoutInCell="1" allowOverlap="1">
              <wp:simplePos x="0" y="0"/>
              <wp:positionH relativeFrom="page">
                <wp:posOffset>4761230</wp:posOffset>
              </wp:positionH>
              <wp:positionV relativeFrom="page">
                <wp:posOffset>10321925</wp:posOffset>
              </wp:positionV>
              <wp:extent cx="490855" cy="490855"/>
              <wp:wrapNone/>
              <wp:docPr id="242" name="Shape 24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0855" cy="490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494030" cy="494030"/>
                                <wp:docPr id="243" name="Picutre 243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3" name="Picture 243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494030" cy="49403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269" type="#_x0000_t202" style="position:absolute;margin-left:374.90000000000003pt;margin-top:812.75pt;width:38.649999999999999pt;height:38.649999999999999pt;z-index:-188743864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494030" cy="494030"/>
                          <wp:docPr id="245" name="Picutre 245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45" name="Picture 245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494030" cy="49403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91" behindDoc="1" locked="0" layoutInCell="1" allowOverlap="1">
              <wp:simplePos x="0" y="0"/>
              <wp:positionH relativeFrom="page">
                <wp:posOffset>5334000</wp:posOffset>
              </wp:positionH>
              <wp:positionV relativeFrom="page">
                <wp:posOffset>10474325</wp:posOffset>
              </wp:positionV>
              <wp:extent cx="1393190" cy="173990"/>
              <wp:wrapNone/>
              <wp:docPr id="246" name="Shape 24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3190" cy="1739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72" type="#_x0000_t202" style="position:absolute;margin-left:420.pt;margin-top:824.75pt;width:109.7pt;height:13.700000000000001pt;z-index:-1887438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93" behindDoc="1" locked="0" layoutInCell="1" allowOverlap="1">
              <wp:simplePos x="0" y="0"/>
              <wp:positionH relativeFrom="page">
                <wp:posOffset>4699635</wp:posOffset>
              </wp:positionH>
              <wp:positionV relativeFrom="page">
                <wp:posOffset>10132060</wp:posOffset>
              </wp:positionV>
              <wp:extent cx="475615" cy="478790"/>
              <wp:wrapNone/>
              <wp:docPr id="248" name="Shape 24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75615" cy="478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475615" cy="481330"/>
                                <wp:docPr id="249" name="Picutre 249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9" name="Picture 249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475615" cy="48133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275" type="#_x0000_t202" style="position:absolute;margin-left:370.05000000000001pt;margin-top:797.80000000000007pt;width:37.450000000000003pt;height:37.700000000000003pt;z-index:-188743860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475615" cy="481330"/>
                          <wp:docPr id="251" name="Picutre 251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51" name="Picture 251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475615" cy="48133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95" behindDoc="1" locked="0" layoutInCell="1" allowOverlap="1">
              <wp:simplePos x="0" y="0"/>
              <wp:positionH relativeFrom="page">
                <wp:posOffset>5266690</wp:posOffset>
              </wp:positionH>
              <wp:positionV relativeFrom="page">
                <wp:posOffset>10281285</wp:posOffset>
              </wp:positionV>
              <wp:extent cx="1393190" cy="176530"/>
              <wp:wrapNone/>
              <wp:docPr id="252" name="Shape 25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3190" cy="1765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78" type="#_x0000_t202" style="position:absolute;margin-left:414.69999999999999pt;margin-top:809.55000000000007pt;width:109.7pt;height:13.9pt;z-index:-18874385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97" behindDoc="1" locked="0" layoutInCell="1" allowOverlap="1">
              <wp:simplePos x="0" y="0"/>
              <wp:positionH relativeFrom="page">
                <wp:posOffset>4699635</wp:posOffset>
              </wp:positionH>
              <wp:positionV relativeFrom="page">
                <wp:posOffset>10132060</wp:posOffset>
              </wp:positionV>
              <wp:extent cx="475615" cy="478790"/>
              <wp:wrapNone/>
              <wp:docPr id="254" name="Shape 25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75615" cy="478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475615" cy="481330"/>
                                <wp:docPr id="255" name="Picutre 255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5" name="Picture 255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475615" cy="48133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281" type="#_x0000_t202" style="position:absolute;margin-left:370.05000000000001pt;margin-top:797.80000000000007pt;width:37.450000000000003pt;height:37.700000000000003pt;z-index:-188743856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475615" cy="481330"/>
                          <wp:docPr id="257" name="Picutre 257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57" name="Picture 257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475615" cy="48133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99" behindDoc="1" locked="0" layoutInCell="1" allowOverlap="1">
              <wp:simplePos x="0" y="0"/>
              <wp:positionH relativeFrom="page">
                <wp:posOffset>5266690</wp:posOffset>
              </wp:positionH>
              <wp:positionV relativeFrom="page">
                <wp:posOffset>10281285</wp:posOffset>
              </wp:positionV>
              <wp:extent cx="1393190" cy="176530"/>
              <wp:wrapNone/>
              <wp:docPr id="258" name="Shape 25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3190" cy="1765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84" type="#_x0000_t202" style="position:absolute;margin-left:414.69999999999999pt;margin-top:809.55000000000007pt;width:109.7pt;height:13.9pt;z-index:-18874385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01" behindDoc="1" locked="0" layoutInCell="1" allowOverlap="1">
              <wp:simplePos x="0" y="0"/>
              <wp:positionH relativeFrom="page">
                <wp:posOffset>4699635</wp:posOffset>
              </wp:positionH>
              <wp:positionV relativeFrom="page">
                <wp:posOffset>10132060</wp:posOffset>
              </wp:positionV>
              <wp:extent cx="475615" cy="478790"/>
              <wp:wrapNone/>
              <wp:docPr id="260" name="Shape 26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75615" cy="478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475615" cy="481330"/>
                                <wp:docPr id="261" name="Picutre 261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1" name="Picture 261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475615" cy="48133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287" type="#_x0000_t202" style="position:absolute;margin-left:370.05000000000001pt;margin-top:797.80000000000007pt;width:37.450000000000003pt;height:37.700000000000003pt;z-index:-188743852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475615" cy="481330"/>
                          <wp:docPr id="263" name="Picutre 263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3" name="Picture 263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475615" cy="48133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903" behindDoc="1" locked="0" layoutInCell="1" allowOverlap="1">
              <wp:simplePos x="0" y="0"/>
              <wp:positionH relativeFrom="page">
                <wp:posOffset>5266690</wp:posOffset>
              </wp:positionH>
              <wp:positionV relativeFrom="page">
                <wp:posOffset>10281285</wp:posOffset>
              </wp:positionV>
              <wp:extent cx="1393190" cy="176530"/>
              <wp:wrapNone/>
              <wp:docPr id="264" name="Shape 26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3190" cy="1765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90" type="#_x0000_t202" style="position:absolute;margin-left:414.69999999999999pt;margin-top:809.55000000000007pt;width:109.7pt;height:13.9pt;z-index:-18874385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06" behindDoc="1" locked="0" layoutInCell="1" allowOverlap="1">
              <wp:simplePos x="0" y="0"/>
              <wp:positionH relativeFrom="page">
                <wp:posOffset>4761230</wp:posOffset>
              </wp:positionH>
              <wp:positionV relativeFrom="page">
                <wp:posOffset>10321925</wp:posOffset>
              </wp:positionV>
              <wp:extent cx="490855" cy="490855"/>
              <wp:wrapNone/>
              <wp:docPr id="268" name="Shape 26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0855" cy="490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494030" cy="494030"/>
                                <wp:docPr id="269" name="Picutre 269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9" name="Picture 269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494030" cy="49403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295" type="#_x0000_t202" style="position:absolute;margin-left:374.90000000000003pt;margin-top:812.75pt;width:38.649999999999999pt;height:38.649999999999999pt;z-index:-188743847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494030" cy="494030"/>
                          <wp:docPr id="271" name="Picutre 271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71" name="Picture 271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494030" cy="49403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908" behindDoc="1" locked="0" layoutInCell="1" allowOverlap="1">
              <wp:simplePos x="0" y="0"/>
              <wp:positionH relativeFrom="page">
                <wp:posOffset>5334000</wp:posOffset>
              </wp:positionH>
              <wp:positionV relativeFrom="page">
                <wp:posOffset>10474325</wp:posOffset>
              </wp:positionV>
              <wp:extent cx="1393190" cy="173990"/>
              <wp:wrapNone/>
              <wp:docPr id="272" name="Shape 27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3190" cy="1739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98" type="#_x0000_t202" style="position:absolute;margin-left:420.pt;margin-top:824.75pt;width:109.7pt;height:13.700000000000001pt;z-index:-1887438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10" behindDoc="1" locked="0" layoutInCell="1" allowOverlap="1">
              <wp:simplePos x="0" y="0"/>
              <wp:positionH relativeFrom="page">
                <wp:posOffset>4761230</wp:posOffset>
              </wp:positionH>
              <wp:positionV relativeFrom="page">
                <wp:posOffset>10321925</wp:posOffset>
              </wp:positionV>
              <wp:extent cx="490855" cy="490855"/>
              <wp:wrapNone/>
              <wp:docPr id="274" name="Shape 27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0855" cy="490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494030" cy="494030"/>
                                <wp:docPr id="275" name="Picutre 275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5" name="Picture 275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494030" cy="49403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301" type="#_x0000_t202" style="position:absolute;margin-left:374.90000000000003pt;margin-top:812.75pt;width:38.649999999999999pt;height:38.649999999999999pt;z-index:-18874384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494030" cy="494030"/>
                          <wp:docPr id="277" name="Picutre 277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77" name="Picture 277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494030" cy="49403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912" behindDoc="1" locked="0" layoutInCell="1" allowOverlap="1">
              <wp:simplePos x="0" y="0"/>
              <wp:positionH relativeFrom="page">
                <wp:posOffset>5334000</wp:posOffset>
              </wp:positionH>
              <wp:positionV relativeFrom="page">
                <wp:posOffset>10474325</wp:posOffset>
              </wp:positionV>
              <wp:extent cx="1393190" cy="173990"/>
              <wp:wrapNone/>
              <wp:docPr id="278" name="Shape 27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3190" cy="1739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04" type="#_x0000_t202" style="position:absolute;margin-left:420.pt;margin-top:824.75pt;width:109.7pt;height:13.700000000000001pt;z-index:-1887438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14" behindDoc="1" locked="0" layoutInCell="1" allowOverlap="1">
              <wp:simplePos x="0" y="0"/>
              <wp:positionH relativeFrom="page">
                <wp:posOffset>4881880</wp:posOffset>
              </wp:positionH>
              <wp:positionV relativeFrom="page">
                <wp:posOffset>10394950</wp:posOffset>
              </wp:positionV>
              <wp:extent cx="478790" cy="484505"/>
              <wp:wrapNone/>
              <wp:docPr id="280" name="Shape 28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78790" cy="484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481330" cy="487680"/>
                                <wp:docPr id="281" name="Picutre 281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1" name="Picture 281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481330" cy="48768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307" type="#_x0000_t202" style="position:absolute;margin-left:384.40000000000003pt;margin-top:818.5pt;width:37.700000000000003pt;height:38.149999999999999pt;z-index:-188743839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481330" cy="487680"/>
                          <wp:docPr id="283" name="Picutre 283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83" name="Picture 283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481330" cy="48768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916" behindDoc="1" locked="0" layoutInCell="1" allowOverlap="1">
              <wp:simplePos x="0" y="0"/>
              <wp:positionH relativeFrom="page">
                <wp:posOffset>5452110</wp:posOffset>
              </wp:positionH>
              <wp:positionV relativeFrom="page">
                <wp:posOffset>10550525</wp:posOffset>
              </wp:positionV>
              <wp:extent cx="1393190" cy="179705"/>
              <wp:wrapNone/>
              <wp:docPr id="284" name="Shape 28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3190" cy="1797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10" type="#_x0000_t202" style="position:absolute;margin-left:429.30000000000001pt;margin-top:830.75pt;width:109.7pt;height:14.15pt;z-index:-1887438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18" behindDoc="1" locked="0" layoutInCell="1" allowOverlap="1">
              <wp:simplePos x="0" y="0"/>
              <wp:positionH relativeFrom="page">
                <wp:posOffset>4881880</wp:posOffset>
              </wp:positionH>
              <wp:positionV relativeFrom="page">
                <wp:posOffset>10394950</wp:posOffset>
              </wp:positionV>
              <wp:extent cx="478790" cy="484505"/>
              <wp:wrapNone/>
              <wp:docPr id="286" name="Shape 28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78790" cy="484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481330" cy="487680"/>
                                <wp:docPr id="287" name="Picutre 287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7" name="Picture 287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481330" cy="48768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313" type="#_x0000_t202" style="position:absolute;margin-left:384.40000000000003pt;margin-top:818.5pt;width:37.700000000000003pt;height:38.149999999999999pt;z-index:-188743835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481330" cy="487680"/>
                          <wp:docPr id="289" name="Picutre 289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89" name="Picture 289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481330" cy="48768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920" behindDoc="1" locked="0" layoutInCell="1" allowOverlap="1">
              <wp:simplePos x="0" y="0"/>
              <wp:positionH relativeFrom="page">
                <wp:posOffset>5452110</wp:posOffset>
              </wp:positionH>
              <wp:positionV relativeFrom="page">
                <wp:posOffset>10550525</wp:posOffset>
              </wp:positionV>
              <wp:extent cx="1393190" cy="179705"/>
              <wp:wrapNone/>
              <wp:docPr id="290" name="Shape 29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3190" cy="1797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16" type="#_x0000_t202" style="position:absolute;margin-left:429.30000000000001pt;margin-top:830.75pt;width:109.7pt;height:14.15pt;z-index:-1887438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4685665</wp:posOffset>
              </wp:positionH>
              <wp:positionV relativeFrom="page">
                <wp:posOffset>10142855</wp:posOffset>
              </wp:positionV>
              <wp:extent cx="1959610" cy="47879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59610" cy="478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2"/>
                              <w:szCs w:val="162"/>
                              <w:lang w:val="en-US" w:eastAsia="en-US" w:bidi="en-US"/>
                            </w:rPr>
                            <w:t>nn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368.94999999999999pt;margin-top:798.64999999999998pt;width:154.30000000000001pt;height:37.700000000000003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62"/>
                        <w:szCs w:val="162"/>
                        <w:lang w:val="en-US" w:eastAsia="en-US" w:bidi="en-US"/>
                      </w:rPr>
                      <w:t>nn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22" behindDoc="1" locked="0" layoutInCell="1" allowOverlap="1">
              <wp:simplePos x="0" y="0"/>
              <wp:positionH relativeFrom="page">
                <wp:posOffset>5401310</wp:posOffset>
              </wp:positionH>
              <wp:positionV relativeFrom="page">
                <wp:posOffset>6608445</wp:posOffset>
              </wp:positionV>
              <wp:extent cx="36830" cy="97790"/>
              <wp:wrapNone/>
              <wp:docPr id="296" name="Shape 29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6830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zh-CN" w:eastAsia="zh-CN" w:bidi="zh-CN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22" type="#_x0000_t202" style="position:absolute;margin-left:425.30000000000001pt;margin-top:520.35000000000002pt;width:2.8999999999999999pt;height:7.7000000000000002pt;z-index:-1887438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lang w:val="zh-CN" w:eastAsia="zh-CN" w:bidi="zh-CN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24" behindDoc="1" locked="0" layoutInCell="1" allowOverlap="1">
              <wp:simplePos x="0" y="0"/>
              <wp:positionH relativeFrom="page">
                <wp:posOffset>5401310</wp:posOffset>
              </wp:positionH>
              <wp:positionV relativeFrom="page">
                <wp:posOffset>6608445</wp:posOffset>
              </wp:positionV>
              <wp:extent cx="36830" cy="97790"/>
              <wp:wrapNone/>
              <wp:docPr id="298" name="Shape 29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6830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zh-CN" w:eastAsia="zh-CN" w:bidi="zh-CN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24" type="#_x0000_t202" style="position:absolute;margin-left:425.30000000000001pt;margin-top:520.35000000000002pt;width:2.8999999999999999pt;height:7.7000000000000002pt;z-index:-18874382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lang w:val="zh-CN" w:eastAsia="zh-CN" w:bidi="zh-CN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27" behindDoc="1" locked="0" layoutInCell="1" allowOverlap="1">
              <wp:simplePos x="0" y="0"/>
              <wp:positionH relativeFrom="page">
                <wp:posOffset>7520305</wp:posOffset>
              </wp:positionH>
              <wp:positionV relativeFrom="page">
                <wp:posOffset>7056755</wp:posOffset>
              </wp:positionV>
              <wp:extent cx="1959610" cy="338455"/>
              <wp:wrapNone/>
              <wp:docPr id="304" name="Shape 30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59610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2"/>
                              <w:szCs w:val="162"/>
                              <w:lang w:val="en-US" w:eastAsia="en-US" w:bidi="en-US"/>
                            </w:rPr>
                            <w:t>m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30" type="#_x0000_t202" style="position:absolute;margin-left:592.14999999999998pt;margin-top:555.64999999999998pt;width:154.30000000000001pt;height:26.650000000000002pt;z-index:-18874382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62"/>
                        <w:szCs w:val="162"/>
                        <w:lang w:val="en-US" w:eastAsia="en-US" w:bidi="en-US"/>
                      </w:rPr>
                      <w:t>m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29" behindDoc="1" locked="0" layoutInCell="1" allowOverlap="1">
              <wp:simplePos x="0" y="0"/>
              <wp:positionH relativeFrom="page">
                <wp:posOffset>7520305</wp:posOffset>
              </wp:positionH>
              <wp:positionV relativeFrom="page">
                <wp:posOffset>7056755</wp:posOffset>
              </wp:positionV>
              <wp:extent cx="1959610" cy="338455"/>
              <wp:wrapNone/>
              <wp:docPr id="306" name="Shape 30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59610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2"/>
                              <w:szCs w:val="162"/>
                              <w:lang w:val="en-US" w:eastAsia="en-US" w:bidi="en-US"/>
                            </w:rPr>
                            <w:t>m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32" type="#_x0000_t202" style="position:absolute;margin-left:592.14999999999998pt;margin-top:555.64999999999998pt;width:154.30000000000001pt;height:26.650000000000002pt;z-index:-18874382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62"/>
                        <w:szCs w:val="162"/>
                        <w:lang w:val="en-US" w:eastAsia="en-US" w:bidi="en-US"/>
                      </w:rPr>
                      <w:t>m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31" behindDoc="1" locked="0" layoutInCell="1" allowOverlap="1">
              <wp:simplePos x="0" y="0"/>
              <wp:positionH relativeFrom="page">
                <wp:posOffset>7520940</wp:posOffset>
              </wp:positionH>
              <wp:positionV relativeFrom="page">
                <wp:posOffset>7099300</wp:posOffset>
              </wp:positionV>
              <wp:extent cx="1959610" cy="475615"/>
              <wp:wrapNone/>
              <wp:docPr id="308" name="Shape 30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59610" cy="475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2"/>
                              <w:szCs w:val="162"/>
                              <w:lang w:val="en-US" w:eastAsia="en-US" w:bidi="en-US"/>
                            </w:rPr>
                            <w:t>nn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34" type="#_x0000_t202" style="position:absolute;margin-left:592.20000000000005pt;margin-top:559.pt;width:154.30000000000001pt;height:37.450000000000003pt;z-index:-18874382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62"/>
                        <w:szCs w:val="162"/>
                        <w:lang w:val="en-US" w:eastAsia="en-US" w:bidi="en-US"/>
                      </w:rPr>
                      <w:t>nn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1315085</wp:posOffset>
              </wp:positionH>
              <wp:positionV relativeFrom="page">
                <wp:posOffset>7062470</wp:posOffset>
              </wp:positionV>
              <wp:extent cx="7778750" cy="0"/>
              <wp:wrapNone/>
              <wp:docPr id="310" name="Shape 310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777875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03.55pt;margin-top:556.10000000000002pt;width:612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6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33" behindDoc="1" locked="0" layoutInCell="1" allowOverlap="1">
              <wp:simplePos x="0" y="0"/>
              <wp:positionH relativeFrom="page">
                <wp:posOffset>7520940</wp:posOffset>
              </wp:positionH>
              <wp:positionV relativeFrom="page">
                <wp:posOffset>7099300</wp:posOffset>
              </wp:positionV>
              <wp:extent cx="1959610" cy="475615"/>
              <wp:wrapNone/>
              <wp:docPr id="311" name="Shape 3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59610" cy="475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2"/>
                              <w:szCs w:val="162"/>
                              <w:lang w:val="en-US" w:eastAsia="en-US" w:bidi="en-US"/>
                            </w:rPr>
                            <w:t>nn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37" type="#_x0000_t202" style="position:absolute;margin-left:592.20000000000005pt;margin-top:559.pt;width:154.30000000000001pt;height:37.450000000000003pt;z-index:-18874382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62"/>
                        <w:szCs w:val="162"/>
                        <w:lang w:val="en-US" w:eastAsia="en-US" w:bidi="en-US"/>
                      </w:rPr>
                      <w:t>nn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1315085</wp:posOffset>
              </wp:positionH>
              <wp:positionV relativeFrom="page">
                <wp:posOffset>7062470</wp:posOffset>
              </wp:positionV>
              <wp:extent cx="7778750" cy="0"/>
              <wp:wrapNone/>
              <wp:docPr id="313" name="Shape 31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777875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03.55pt;margin-top:556.10000000000002pt;width:612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6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35" behindDoc="1" locked="0" layoutInCell="1" allowOverlap="1">
              <wp:simplePos x="0" y="0"/>
              <wp:positionH relativeFrom="page">
                <wp:posOffset>5015230</wp:posOffset>
              </wp:positionH>
              <wp:positionV relativeFrom="page">
                <wp:posOffset>6687820</wp:posOffset>
              </wp:positionV>
              <wp:extent cx="52070" cy="103505"/>
              <wp:wrapNone/>
              <wp:docPr id="314" name="Shape 3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07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48444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zh-CN" w:eastAsia="zh-CN" w:bidi="zh-CN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40" type="#_x0000_t202" style="position:absolute;margin-left:394.90000000000003pt;margin-top:526.60000000000002pt;width:4.0999999999999996pt;height:8.1500000000000004pt;z-index:-18874381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48444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zh-CN" w:eastAsia="zh-CN" w:bidi="zh-CN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937" behindDoc="1" locked="0" layoutInCell="1" allowOverlap="1">
              <wp:simplePos x="0" y="0"/>
              <wp:positionH relativeFrom="page">
                <wp:posOffset>7517765</wp:posOffset>
              </wp:positionH>
              <wp:positionV relativeFrom="page">
                <wp:posOffset>7236460</wp:posOffset>
              </wp:positionV>
              <wp:extent cx="1959610" cy="262255"/>
              <wp:wrapNone/>
              <wp:docPr id="316" name="Shape 3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59610" cy="2622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驚幽扫描全能王创建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42" type="#_x0000_t202" style="position:absolute;margin-left:591.95000000000005pt;margin-top:569.80000000000007pt;width:154.30000000000001pt;height:20.650000000000002pt;z-index:-18874381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驚幽扫描全能王创建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39" behindDoc="1" locked="0" layoutInCell="1" allowOverlap="1">
              <wp:simplePos x="0" y="0"/>
              <wp:positionH relativeFrom="page">
                <wp:posOffset>5015230</wp:posOffset>
              </wp:positionH>
              <wp:positionV relativeFrom="page">
                <wp:posOffset>6687820</wp:posOffset>
              </wp:positionV>
              <wp:extent cx="52070" cy="103505"/>
              <wp:wrapNone/>
              <wp:docPr id="318" name="Shape 3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07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48444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zh-CN" w:eastAsia="zh-CN" w:bidi="zh-CN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44" type="#_x0000_t202" style="position:absolute;margin-left:394.90000000000003pt;margin-top:526.60000000000002pt;width:4.0999999999999996pt;height:8.1500000000000004pt;z-index:-18874381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48444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zh-CN" w:eastAsia="zh-CN" w:bidi="zh-CN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941" behindDoc="1" locked="0" layoutInCell="1" allowOverlap="1">
              <wp:simplePos x="0" y="0"/>
              <wp:positionH relativeFrom="page">
                <wp:posOffset>7517765</wp:posOffset>
              </wp:positionH>
              <wp:positionV relativeFrom="page">
                <wp:posOffset>7236460</wp:posOffset>
              </wp:positionV>
              <wp:extent cx="1959610" cy="262255"/>
              <wp:wrapNone/>
              <wp:docPr id="320" name="Shape 32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59610" cy="2622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驚幽扫描全能王创建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46" type="#_x0000_t202" style="position:absolute;margin-left:591.95000000000005pt;margin-top:569.80000000000007pt;width:154.30000000000001pt;height:20.650000000000002pt;z-index:-18874381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驚幽扫描全能王创建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43" behindDoc="1" locked="0" layoutInCell="1" allowOverlap="1">
              <wp:simplePos x="0" y="0"/>
              <wp:positionH relativeFrom="page">
                <wp:posOffset>4699635</wp:posOffset>
              </wp:positionH>
              <wp:positionV relativeFrom="page">
                <wp:posOffset>10132060</wp:posOffset>
              </wp:positionV>
              <wp:extent cx="475615" cy="478790"/>
              <wp:wrapNone/>
              <wp:docPr id="323" name="Shape 3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75615" cy="478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475615" cy="481330"/>
                                <wp:docPr id="324" name="Picutre 324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24" name="Picture 324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475615" cy="48133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350" type="#_x0000_t202" style="position:absolute;margin-left:370.05000000000001pt;margin-top:797.80000000000007pt;width:37.450000000000003pt;height:37.700000000000003pt;z-index:-188743810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475615" cy="481330"/>
                          <wp:docPr id="326" name="Picutre 326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26" name="Picture 326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475615" cy="48133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945" behindDoc="1" locked="0" layoutInCell="1" allowOverlap="1">
              <wp:simplePos x="0" y="0"/>
              <wp:positionH relativeFrom="page">
                <wp:posOffset>5266690</wp:posOffset>
              </wp:positionH>
              <wp:positionV relativeFrom="page">
                <wp:posOffset>10281285</wp:posOffset>
              </wp:positionV>
              <wp:extent cx="1393190" cy="176530"/>
              <wp:wrapNone/>
              <wp:docPr id="327" name="Shape 3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3190" cy="1765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53" type="#_x0000_t202" style="position:absolute;margin-left:414.69999999999999pt;margin-top:809.55000000000007pt;width:109.7pt;height:13.9pt;z-index:-18874380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47" behindDoc="1" locked="0" layoutInCell="1" allowOverlap="1">
              <wp:simplePos x="0" y="0"/>
              <wp:positionH relativeFrom="page">
                <wp:posOffset>4699635</wp:posOffset>
              </wp:positionH>
              <wp:positionV relativeFrom="page">
                <wp:posOffset>10132060</wp:posOffset>
              </wp:positionV>
              <wp:extent cx="475615" cy="478790"/>
              <wp:wrapNone/>
              <wp:docPr id="329" name="Shape 3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75615" cy="478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475615" cy="481330"/>
                                <wp:docPr id="330" name="Picutre 330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0" name="Picture 330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475615" cy="48133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356" type="#_x0000_t202" style="position:absolute;margin-left:370.05000000000001pt;margin-top:797.80000000000007pt;width:37.450000000000003pt;height:37.700000000000003pt;z-index:-188743806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475615" cy="481330"/>
                          <wp:docPr id="332" name="Picutre 332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32" name="Picture 332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475615" cy="48133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949" behindDoc="1" locked="0" layoutInCell="1" allowOverlap="1">
              <wp:simplePos x="0" y="0"/>
              <wp:positionH relativeFrom="page">
                <wp:posOffset>5266690</wp:posOffset>
              </wp:positionH>
              <wp:positionV relativeFrom="page">
                <wp:posOffset>10281285</wp:posOffset>
              </wp:positionV>
              <wp:extent cx="1393190" cy="176530"/>
              <wp:wrapNone/>
              <wp:docPr id="333" name="Shape 3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3190" cy="1765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59" type="#_x0000_t202" style="position:absolute;margin-left:414.69999999999999pt;margin-top:809.55000000000007pt;width:109.7pt;height:13.9pt;z-index:-18874380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4685665</wp:posOffset>
              </wp:positionH>
              <wp:positionV relativeFrom="page">
                <wp:posOffset>10142855</wp:posOffset>
              </wp:positionV>
              <wp:extent cx="1959610" cy="478790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59610" cy="478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2"/>
                              <w:szCs w:val="162"/>
                              <w:lang w:val="en-US" w:eastAsia="en-US" w:bidi="en-US"/>
                            </w:rPr>
                            <w:t>nn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368.94999999999999pt;margin-top:798.64999999999998pt;width:154.30000000000001pt;height:37.700000000000003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62"/>
                        <w:szCs w:val="162"/>
                        <w:lang w:val="en-US" w:eastAsia="en-US" w:bidi="en-US"/>
                      </w:rPr>
                      <w:t>nn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3750310</wp:posOffset>
              </wp:positionH>
              <wp:positionV relativeFrom="page">
                <wp:posOffset>9337040</wp:posOffset>
              </wp:positionV>
              <wp:extent cx="48895" cy="73025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895" cy="73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28242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295.30000000000001pt;margin-top:735.20000000000005pt;width:3.8500000000000001pt;height:5.75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iCs/>
                        <w:color w:val="28242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4698365</wp:posOffset>
              </wp:positionH>
              <wp:positionV relativeFrom="page">
                <wp:posOffset>10187305</wp:posOffset>
              </wp:positionV>
              <wp:extent cx="1959610" cy="475615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59610" cy="475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2"/>
                              <w:szCs w:val="162"/>
                              <w:lang w:val="en-US" w:eastAsia="en-US" w:bidi="en-US"/>
                            </w:rPr>
                            <w:t>m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369.94999999999999pt;margin-top:802.14999999999998pt;width:154.30000000000001pt;height:37.450000000000003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62"/>
                        <w:szCs w:val="162"/>
                        <w:lang w:val="en-US" w:eastAsia="en-US" w:bidi="en-US"/>
                      </w:rPr>
                      <w:t>m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4781550</wp:posOffset>
              </wp:positionH>
              <wp:positionV relativeFrom="page">
                <wp:posOffset>10113010</wp:posOffset>
              </wp:positionV>
              <wp:extent cx="1962785" cy="475615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62785" cy="475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备！*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376.5pt;margin-top:796.30000000000007pt;width:154.55000000000001pt;height:37.450000000000003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备！*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9" behindDoc="1" locked="0" layoutInCell="1" allowOverlap="1">
              <wp:simplePos x="0" y="0"/>
              <wp:positionH relativeFrom="page">
                <wp:posOffset>5135245</wp:posOffset>
              </wp:positionH>
              <wp:positionV relativeFrom="page">
                <wp:posOffset>503555</wp:posOffset>
              </wp:positionV>
              <wp:extent cx="926465" cy="118745"/>
              <wp:wrapNone/>
              <wp:docPr id="79" name="Shape 7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26465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48444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新中物业长春分公司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5" type="#_x0000_t202" style="position:absolute;margin-left:404.35000000000002pt;margin-top:39.649999999999999pt;width:72.950000000000003pt;height:9.3499999999999996pt;z-index:-18874399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48444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新中物业长春分公司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9" behindDoc="1" locked="0" layoutInCell="1" allowOverlap="1">
              <wp:simplePos x="0" y="0"/>
              <wp:positionH relativeFrom="page">
                <wp:posOffset>1324610</wp:posOffset>
              </wp:positionH>
              <wp:positionV relativeFrom="page">
                <wp:posOffset>454660</wp:posOffset>
              </wp:positionV>
              <wp:extent cx="1947545" cy="198120"/>
              <wp:wrapNone/>
              <wp:docPr id="128" name="Shape 12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47545" cy="1981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48444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lang w:val="zh-CN" w:eastAsia="zh-CN" w:bidi="zh-CN"/>
                            </w:rPr>
                            <w:t xml:space="preserve">0 </w:t>
                          </w:r>
                          <w:r>
                            <w:rPr>
                              <w:color w:val="48444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新也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8444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t>J</w:t>
                          </w:r>
                          <w:r>
                            <w:rPr>
                              <w:color w:val="48444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业管理(中国)有限公司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4" type="#_x0000_t202" style="position:absolute;margin-left:104.3pt;margin-top:35.800000000000004pt;width:153.34999999999999pt;height:15.6pt;z-index:-18874395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484440"/>
                        <w:spacing w:val="0"/>
                        <w:w w:val="100"/>
                        <w:position w:val="0"/>
                        <w:sz w:val="16"/>
                        <w:szCs w:val="16"/>
                        <w:lang w:val="zh-CN" w:eastAsia="zh-CN" w:bidi="zh-CN"/>
                      </w:rPr>
                      <w:t xml:space="preserve">0 </w:t>
                    </w:r>
                    <w:r>
                      <w:rPr>
                        <w:color w:val="48444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新也</w:t>
                    </w:r>
                    <w:r>
                      <w:rPr>
                        <w:rFonts w:ascii="Times New Roman" w:eastAsia="Times New Roman" w:hAnsi="Times New Roman" w:cs="Times New Roman"/>
                        <w:color w:val="48444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t>J</w:t>
                    </w:r>
                    <w:r>
                      <w:rPr>
                        <w:color w:val="48444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业管理(中国)有限公司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3" behindDoc="1" locked="0" layoutInCell="1" allowOverlap="1">
              <wp:simplePos x="0" y="0"/>
              <wp:positionH relativeFrom="page">
                <wp:posOffset>1839595</wp:posOffset>
              </wp:positionH>
              <wp:positionV relativeFrom="page">
                <wp:posOffset>473075</wp:posOffset>
              </wp:positionV>
              <wp:extent cx="4114800" cy="207010"/>
              <wp:wrapNone/>
              <wp:docPr id="132" name="Shape 13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114800" cy="2070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48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8242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黜無鶴艱蠟鯉阕</w:t>
                            <w:tab/>
                          </w:r>
                          <w:r>
                            <w:rPr>
                              <w:color w:val="6A6561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新中物业长春分公司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8" type="#_x0000_t202" style="position:absolute;margin-left:144.84999999999999pt;margin-top:37.25pt;width:324.pt;height:16.300000000000001pt;z-index:-188743950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48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28242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黜無鶴艱蠟鯉阕</w:t>
                      <w:tab/>
                    </w:r>
                    <w:r>
                      <w:rPr>
                        <w:color w:val="6A6561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新中物业长春分公司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9" behindDoc="1" locked="0" layoutInCell="1" allowOverlap="1">
              <wp:simplePos x="0" y="0"/>
              <wp:positionH relativeFrom="page">
                <wp:posOffset>1744345</wp:posOffset>
              </wp:positionH>
              <wp:positionV relativeFrom="page">
                <wp:posOffset>527050</wp:posOffset>
              </wp:positionV>
              <wp:extent cx="4154170" cy="194945"/>
              <wp:wrapNone/>
              <wp:docPr id="138" name="Shape 13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15417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54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8242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裁驟嘿㈱姗地阕</w:t>
                            <w:tab/>
                          </w:r>
                          <w:r>
                            <w:rPr>
                              <w:color w:val="6A6561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新中物业长春分公司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4" type="#_x0000_t202" style="position:absolute;margin-left:137.34999999999999pt;margin-top:41.5pt;width:327.10000000000002pt;height:15.35pt;z-index:-188743944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54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28242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裁驟嘿㈱姗地阕</w:t>
                      <w:tab/>
                    </w:r>
                    <w:r>
                      <w:rPr>
                        <w:color w:val="6A6561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新中物业长春分公司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3" behindDoc="1" locked="0" layoutInCell="1" allowOverlap="1">
              <wp:simplePos x="0" y="0"/>
              <wp:positionH relativeFrom="page">
                <wp:posOffset>1744345</wp:posOffset>
              </wp:positionH>
              <wp:positionV relativeFrom="page">
                <wp:posOffset>527050</wp:posOffset>
              </wp:positionV>
              <wp:extent cx="4154170" cy="194945"/>
              <wp:wrapNone/>
              <wp:docPr id="142" name="Shape 14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15417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54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8242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裁驟嘿㈱姗地阕</w:t>
                            <w:tab/>
                          </w:r>
                          <w:r>
                            <w:rPr>
                              <w:color w:val="6A6561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新中物业长春分公司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8" type="#_x0000_t202" style="position:absolute;margin-left:137.34999999999999pt;margin-top:41.5pt;width:327.10000000000002pt;height:15.35pt;z-index:-188743940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54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28242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裁驟嘿㈱姗地阕</w:t>
                      <w:tab/>
                    </w:r>
                    <w:r>
                      <w:rPr>
                        <w:color w:val="6A6561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新中物业长春分公司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7" behindDoc="1" locked="0" layoutInCell="1" allowOverlap="1">
              <wp:simplePos x="0" y="0"/>
              <wp:positionH relativeFrom="page">
                <wp:posOffset>5064760</wp:posOffset>
              </wp:positionH>
              <wp:positionV relativeFrom="page">
                <wp:posOffset>483235</wp:posOffset>
              </wp:positionV>
              <wp:extent cx="972185" cy="113030"/>
              <wp:wrapNone/>
              <wp:docPr id="147" name="Shape 1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7218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color w:val="6A6561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新中物业於春分公司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73" type="#_x0000_t202" style="position:absolute;margin-left:398.80000000000001pt;margin-top:38.050000000000004pt;width:76.549999999999997pt;height:8.9000000000000004pt;z-index:-18874393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color w:val="6A6561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新中物业於春分公司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9" behindDoc="1" locked="0" layoutInCell="1" allowOverlap="1">
              <wp:simplePos x="0" y="0"/>
              <wp:positionH relativeFrom="page">
                <wp:posOffset>5064760</wp:posOffset>
              </wp:positionH>
              <wp:positionV relativeFrom="page">
                <wp:posOffset>483235</wp:posOffset>
              </wp:positionV>
              <wp:extent cx="972185" cy="113030"/>
              <wp:wrapNone/>
              <wp:docPr id="149" name="Shape 1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7218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color w:val="6A6561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新中物业於春分公司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75" type="#_x0000_t202" style="position:absolute;margin-left:398.80000000000001pt;margin-top:38.050000000000004pt;width:76.549999999999997pt;height:8.9000000000000004pt;z-index:-18874393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color w:val="6A6561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新中物业於春分公司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21" behindDoc="1" locked="0" layoutInCell="1" allowOverlap="1">
              <wp:simplePos x="0" y="0"/>
              <wp:positionH relativeFrom="page">
                <wp:posOffset>5038725</wp:posOffset>
              </wp:positionH>
              <wp:positionV relativeFrom="page">
                <wp:posOffset>619125</wp:posOffset>
              </wp:positionV>
              <wp:extent cx="963295" cy="106680"/>
              <wp:wrapNone/>
              <wp:docPr id="154" name="Shape 15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63295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48444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新中物业长春分公司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0" type="#_x0000_t202" style="position:absolute;margin-left:396.75pt;margin-top:48.75pt;width:75.850000000000009pt;height:8.4000000000000004pt;z-index:-18874393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48444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新中物业长春分公司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27" behindDoc="1" locked="0" layoutInCell="1" allowOverlap="1">
              <wp:simplePos x="0" y="0"/>
              <wp:positionH relativeFrom="page">
                <wp:posOffset>5038725</wp:posOffset>
              </wp:positionH>
              <wp:positionV relativeFrom="page">
                <wp:posOffset>619125</wp:posOffset>
              </wp:positionV>
              <wp:extent cx="963295" cy="106680"/>
              <wp:wrapNone/>
              <wp:docPr id="160" name="Shape 16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63295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48444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新中物业长春分公司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6" type="#_x0000_t202" style="position:absolute;margin-left:396.75pt;margin-top:48.75pt;width:75.850000000000009pt;height:8.4000000000000004pt;z-index:-18874392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48444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新中物业长春分公司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33" behindDoc="1" locked="0" layoutInCell="1" allowOverlap="1">
              <wp:simplePos x="0" y="0"/>
              <wp:positionH relativeFrom="page">
                <wp:posOffset>5032375</wp:posOffset>
              </wp:positionH>
              <wp:positionV relativeFrom="page">
                <wp:posOffset>570230</wp:posOffset>
              </wp:positionV>
              <wp:extent cx="960120" cy="113030"/>
              <wp:wrapNone/>
              <wp:docPr id="166" name="Shape 16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60120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48444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新中物业长春</w:t>
                          </w:r>
                          <w:r>
                            <w:rPr>
                              <w:color w:val="6A6561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分公司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92" type="#_x0000_t202" style="position:absolute;margin-left:396.25pt;margin-top:44.899999999999999pt;width:75.600000000000009pt;height:8.9000000000000004pt;z-index:-18874392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48444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新中物业长春</w:t>
                    </w:r>
                    <w:r>
                      <w:rPr>
                        <w:color w:val="6A6561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分公司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41" behindDoc="1" locked="0" layoutInCell="1" allowOverlap="1">
              <wp:simplePos x="0" y="0"/>
              <wp:positionH relativeFrom="page">
                <wp:posOffset>5032375</wp:posOffset>
              </wp:positionH>
              <wp:positionV relativeFrom="page">
                <wp:posOffset>570230</wp:posOffset>
              </wp:positionV>
              <wp:extent cx="960120" cy="113030"/>
              <wp:wrapNone/>
              <wp:docPr id="176" name="Shape 17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60120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48444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新中物业长春</w:t>
                          </w:r>
                          <w:r>
                            <w:rPr>
                              <w:color w:val="6A6561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分公司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02" type="#_x0000_t202" style="position:absolute;margin-left:396.25pt;margin-top:44.899999999999999pt;width:75.600000000000009pt;height:8.9000000000000004pt;z-index:-18874391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48444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新中物业长春</w:t>
                    </w:r>
                    <w:r>
                      <w:rPr>
                        <w:color w:val="6A6561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分公司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5" behindDoc="1" locked="0" layoutInCell="1" allowOverlap="1">
              <wp:simplePos x="0" y="0"/>
              <wp:positionH relativeFrom="page">
                <wp:posOffset>5135245</wp:posOffset>
              </wp:positionH>
              <wp:positionV relativeFrom="page">
                <wp:posOffset>503555</wp:posOffset>
              </wp:positionV>
              <wp:extent cx="926465" cy="118745"/>
              <wp:wrapNone/>
              <wp:docPr id="85" name="Shape 8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26465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48444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新中物业长春分公司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1" type="#_x0000_t202" style="position:absolute;margin-left:404.35000000000002pt;margin-top:39.649999999999999pt;width:72.950000000000003pt;height:9.3499999999999996pt;z-index:-18874398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48444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新中物业长春分公司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49" behindDoc="1" locked="0" layoutInCell="1" allowOverlap="1">
              <wp:simplePos x="0" y="0"/>
              <wp:positionH relativeFrom="page">
                <wp:posOffset>1848485</wp:posOffset>
              </wp:positionH>
              <wp:positionV relativeFrom="page">
                <wp:posOffset>448310</wp:posOffset>
              </wp:positionV>
              <wp:extent cx="4096385" cy="198120"/>
              <wp:wrapNone/>
              <wp:docPr id="190" name="Shape 19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96385" cy="1981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41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color w:val="2824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软黑囂是忠恩慮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82420"/>
                              <w:spacing w:val="0"/>
                              <w:w w:val="100"/>
                              <w:position w:val="0"/>
                              <w:sz w:val="34"/>
                              <w:szCs w:val="34"/>
                              <w:lang w:val="en-US" w:eastAsia="en-US" w:bidi="en-US"/>
                            </w:rPr>
                            <w:t>B</w:t>
                          </w:r>
                          <w:r>
                            <w:rPr>
                              <w:color w:val="2824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盆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82420"/>
                              <w:spacing w:val="0"/>
                              <w:w w:val="100"/>
                              <w:position w:val="0"/>
                              <w:sz w:val="34"/>
                              <w:szCs w:val="34"/>
                              <w:lang w:val="en-US" w:eastAsia="en-US" w:bidi="en-US"/>
                            </w:rPr>
                            <w:t>S</w:t>
                            <w:tab/>
                          </w:r>
                          <w:r>
                            <w:rPr>
                              <w:color w:val="48444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新中物业长春分公司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16" type="#_x0000_t202" style="position:absolute;margin-left:145.55000000000001pt;margin-top:35.300000000000004pt;width:322.55000000000001pt;height:15.6pt;z-index:-188743904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41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color w:val="28242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软黑囂是忠恩慮</w:t>
                    </w:r>
                    <w:r>
                      <w:rPr>
                        <w:rFonts w:ascii="Times New Roman" w:eastAsia="Times New Roman" w:hAnsi="Times New Roman" w:cs="Times New Roman"/>
                        <w:color w:val="282420"/>
                        <w:spacing w:val="0"/>
                        <w:w w:val="100"/>
                        <w:position w:val="0"/>
                        <w:sz w:val="34"/>
                        <w:szCs w:val="34"/>
                        <w:lang w:val="en-US" w:eastAsia="en-US" w:bidi="en-US"/>
                      </w:rPr>
                      <w:t>B</w:t>
                    </w:r>
                    <w:r>
                      <w:rPr>
                        <w:color w:val="28242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盆</w:t>
                    </w:r>
                    <w:r>
                      <w:rPr>
                        <w:rFonts w:ascii="Times New Roman" w:eastAsia="Times New Roman" w:hAnsi="Times New Roman" w:cs="Times New Roman"/>
                        <w:color w:val="282420"/>
                        <w:spacing w:val="0"/>
                        <w:w w:val="100"/>
                        <w:position w:val="0"/>
                        <w:sz w:val="34"/>
                        <w:szCs w:val="34"/>
                        <w:lang w:val="en-US" w:eastAsia="en-US" w:bidi="en-US"/>
                      </w:rPr>
                      <w:t>S</w:t>
                      <w:tab/>
                    </w:r>
                    <w:r>
                      <w:rPr>
                        <w:color w:val="48444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新中物业长春分公司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53" behindDoc="1" locked="0" layoutInCell="1" allowOverlap="1">
              <wp:simplePos x="0" y="0"/>
              <wp:positionH relativeFrom="page">
                <wp:posOffset>1848485</wp:posOffset>
              </wp:positionH>
              <wp:positionV relativeFrom="page">
                <wp:posOffset>448310</wp:posOffset>
              </wp:positionV>
              <wp:extent cx="4096385" cy="198120"/>
              <wp:wrapNone/>
              <wp:docPr id="195" name="Shape 19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96385" cy="1981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41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color w:val="2824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软黑囂是忠恩慮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82420"/>
                              <w:spacing w:val="0"/>
                              <w:w w:val="100"/>
                              <w:position w:val="0"/>
                              <w:sz w:val="34"/>
                              <w:szCs w:val="34"/>
                              <w:lang w:val="en-US" w:eastAsia="en-US" w:bidi="en-US"/>
                            </w:rPr>
                            <w:t>B</w:t>
                          </w:r>
                          <w:r>
                            <w:rPr>
                              <w:color w:val="2824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盆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82420"/>
                              <w:spacing w:val="0"/>
                              <w:w w:val="100"/>
                              <w:position w:val="0"/>
                              <w:sz w:val="34"/>
                              <w:szCs w:val="34"/>
                              <w:lang w:val="en-US" w:eastAsia="en-US" w:bidi="en-US"/>
                            </w:rPr>
                            <w:t>S</w:t>
                            <w:tab/>
                          </w:r>
                          <w:r>
                            <w:rPr>
                              <w:color w:val="48444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新中物业长春分公司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21" type="#_x0000_t202" style="position:absolute;margin-left:145.55000000000001pt;margin-top:35.300000000000004pt;width:322.55000000000001pt;height:15.6pt;z-index:-188743900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41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color w:val="28242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软黑囂是忠恩慮</w:t>
                    </w:r>
                    <w:r>
                      <w:rPr>
                        <w:rFonts w:ascii="Times New Roman" w:eastAsia="Times New Roman" w:hAnsi="Times New Roman" w:cs="Times New Roman"/>
                        <w:color w:val="282420"/>
                        <w:spacing w:val="0"/>
                        <w:w w:val="100"/>
                        <w:position w:val="0"/>
                        <w:sz w:val="34"/>
                        <w:szCs w:val="34"/>
                        <w:lang w:val="en-US" w:eastAsia="en-US" w:bidi="en-US"/>
                      </w:rPr>
                      <w:t>B</w:t>
                    </w:r>
                    <w:r>
                      <w:rPr>
                        <w:color w:val="28242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盆</w:t>
                    </w:r>
                    <w:r>
                      <w:rPr>
                        <w:rFonts w:ascii="Times New Roman" w:eastAsia="Times New Roman" w:hAnsi="Times New Roman" w:cs="Times New Roman"/>
                        <w:color w:val="282420"/>
                        <w:spacing w:val="0"/>
                        <w:w w:val="100"/>
                        <w:position w:val="0"/>
                        <w:sz w:val="34"/>
                        <w:szCs w:val="34"/>
                        <w:lang w:val="en-US" w:eastAsia="en-US" w:bidi="en-US"/>
                      </w:rPr>
                      <w:t>S</w:t>
                      <w:tab/>
                    </w:r>
                    <w:r>
                      <w:rPr>
                        <w:color w:val="48444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新中物业长春分公司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57" behindDoc="1" locked="0" layoutInCell="1" allowOverlap="1">
              <wp:simplePos x="0" y="0"/>
              <wp:positionH relativeFrom="page">
                <wp:posOffset>5010785</wp:posOffset>
              </wp:positionH>
              <wp:positionV relativeFrom="page">
                <wp:posOffset>657860</wp:posOffset>
              </wp:positionV>
              <wp:extent cx="951230" cy="100330"/>
              <wp:wrapNone/>
              <wp:docPr id="200" name="Shape 20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51230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48444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新中物业长春分公司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26" type="#_x0000_t202" style="position:absolute;margin-left:394.55000000000001pt;margin-top:51.800000000000004pt;width:74.900000000000006pt;height:7.9000000000000004pt;z-index:-18874389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48444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新中物业长春分公司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61" behindDoc="1" locked="0" layoutInCell="1" allowOverlap="1">
              <wp:simplePos x="0" y="0"/>
              <wp:positionH relativeFrom="page">
                <wp:posOffset>5106670</wp:posOffset>
              </wp:positionH>
              <wp:positionV relativeFrom="page">
                <wp:posOffset>757555</wp:posOffset>
              </wp:positionV>
              <wp:extent cx="953770" cy="103505"/>
              <wp:wrapNone/>
              <wp:docPr id="208" name="Shape 20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5377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6A6561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新中物业长春分公司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34" type="#_x0000_t202" style="position:absolute;margin-left:402.10000000000002pt;margin-top:59.649999999999999pt;width:75.100000000000009pt;height:8.1500000000000004pt;z-index:-18874389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6A6561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新中物业长春分公司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69" behindDoc="1" locked="0" layoutInCell="1" allowOverlap="1">
              <wp:simplePos x="0" y="0"/>
              <wp:positionH relativeFrom="page">
                <wp:posOffset>5106670</wp:posOffset>
              </wp:positionH>
              <wp:positionV relativeFrom="page">
                <wp:posOffset>757555</wp:posOffset>
              </wp:positionV>
              <wp:extent cx="953770" cy="103505"/>
              <wp:wrapNone/>
              <wp:docPr id="218" name="Shape 2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5377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6A6561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新中物业长春分公司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44" type="#_x0000_t202" style="position:absolute;margin-left:402.10000000000002pt;margin-top:59.649999999999999pt;width:75.100000000000009pt;height:8.1500000000000004pt;z-index:-18874388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6A6561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新中物业长春分公司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2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2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3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3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3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3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3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3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3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3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3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3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4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4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4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4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4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4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4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4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9" behindDoc="1" locked="0" layoutInCell="1" allowOverlap="1">
              <wp:simplePos x="0" y="0"/>
              <wp:positionH relativeFrom="page">
                <wp:posOffset>4996180</wp:posOffset>
              </wp:positionH>
              <wp:positionV relativeFrom="page">
                <wp:posOffset>765810</wp:posOffset>
              </wp:positionV>
              <wp:extent cx="926465" cy="106680"/>
              <wp:wrapNone/>
              <wp:docPr id="104" name="Shape 10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26465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6A6561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新中物业长春分公司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0" type="#_x0000_t202" style="position:absolute;margin-left:393.40000000000003pt;margin-top:60.300000000000004pt;width:72.950000000000003pt;height:8.4000000000000004pt;z-index:-18874397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6A6561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新中物业长春分公司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5" behindDoc="1" locked="0" layoutInCell="1" allowOverlap="1">
              <wp:simplePos x="0" y="0"/>
              <wp:positionH relativeFrom="page">
                <wp:posOffset>4996180</wp:posOffset>
              </wp:positionH>
              <wp:positionV relativeFrom="page">
                <wp:posOffset>765810</wp:posOffset>
              </wp:positionV>
              <wp:extent cx="926465" cy="106680"/>
              <wp:wrapNone/>
              <wp:docPr id="112" name="Shape 1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26465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6A6561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新中物业长春分公司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8" type="#_x0000_t202" style="position:absolute;margin-left:393.40000000000003pt;margin-top:60.300000000000004pt;width:72.950000000000003pt;height:8.4000000000000004pt;z-index:-18874396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6A6561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新中物业长春分公司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5" behindDoc="1" locked="0" layoutInCell="1" allowOverlap="1">
              <wp:simplePos x="0" y="0"/>
              <wp:positionH relativeFrom="page">
                <wp:posOffset>1324610</wp:posOffset>
              </wp:positionH>
              <wp:positionV relativeFrom="page">
                <wp:posOffset>454660</wp:posOffset>
              </wp:positionV>
              <wp:extent cx="1947545" cy="198120"/>
              <wp:wrapNone/>
              <wp:docPr id="124" name="Shape 12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47545" cy="1981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48444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lang w:val="zh-CN" w:eastAsia="zh-CN" w:bidi="zh-CN"/>
                            </w:rPr>
                            <w:t xml:space="preserve">0 </w:t>
                          </w:r>
                          <w:r>
                            <w:rPr>
                              <w:color w:val="48444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新也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8444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t>J</w:t>
                          </w:r>
                          <w:r>
                            <w:rPr>
                              <w:color w:val="48444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业管理(中国)有限公司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0" type="#_x0000_t202" style="position:absolute;margin-left:104.3pt;margin-top:35.800000000000004pt;width:153.34999999999999pt;height:15.6pt;z-index:-18874395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484440"/>
                        <w:spacing w:val="0"/>
                        <w:w w:val="100"/>
                        <w:position w:val="0"/>
                        <w:sz w:val="16"/>
                        <w:szCs w:val="16"/>
                        <w:lang w:val="zh-CN" w:eastAsia="zh-CN" w:bidi="zh-CN"/>
                      </w:rPr>
                      <w:t xml:space="preserve">0 </w:t>
                    </w:r>
                    <w:r>
                      <w:rPr>
                        <w:color w:val="48444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新也</w:t>
                    </w:r>
                    <w:r>
                      <w:rPr>
                        <w:rFonts w:ascii="Times New Roman" w:eastAsia="Times New Roman" w:hAnsi="Times New Roman" w:cs="Times New Roman"/>
                        <w:color w:val="48444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t>J</w:t>
                    </w:r>
                    <w:r>
                      <w:rPr>
                        <w:color w:val="48444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业管理(中国)有限公司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(%1)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282420"/>
        <w:spacing w:val="0"/>
        <w:w w:val="100"/>
        <w:position w:val="0"/>
        <w:sz w:val="26"/>
        <w:szCs w:val="26"/>
        <w:u w:val="none"/>
        <w:shd w:val="clear" w:color="auto" w:fill="auto"/>
        <w:lang w:val="zh-TW" w:eastAsia="zh-TW" w:bidi="zh-TW"/>
      </w:rPr>
    </w:lvl>
  </w:abstractNum>
  <w:abstractNum w:abstractNumId="2">
    <w:multiLevelType w:val="multilevel"/>
    <w:lvl w:ilvl="0">
      <w:start w:val="1"/>
      <w:numFmt w:val="decimal"/>
      <w:lvlText w:val="(%1)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282420"/>
        <w:spacing w:val="0"/>
        <w:w w:val="100"/>
        <w:position w:val="0"/>
        <w:sz w:val="26"/>
        <w:szCs w:val="26"/>
        <w:u w:val="none"/>
        <w:shd w:val="clear" w:color="auto" w:fill="auto"/>
        <w:lang w:val="zh-TW" w:eastAsia="zh-TW" w:bidi="zh-TW"/>
      </w:rPr>
    </w:lvl>
  </w:abstractNum>
  <w:abstractNum w:abstractNumId="4">
    <w:multiLevelType w:val="multilevel"/>
    <w:lvl w:ilvl="0">
      <w:start w:val="3"/>
      <w:numFmt w:val="decimal"/>
      <w:lvlText w:val="(%1)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282420"/>
        <w:spacing w:val="0"/>
        <w:w w:val="100"/>
        <w:position w:val="0"/>
        <w:sz w:val="26"/>
        <w:szCs w:val="26"/>
        <w:u w:val="none"/>
        <w:shd w:val="clear" w:color="auto" w:fill="auto"/>
        <w:lang w:val="zh-TW" w:eastAsia="zh-TW" w:bidi="zh-TW"/>
      </w:rPr>
    </w:lvl>
  </w:abstractNum>
  <w:abstractNum w:abstractNumId="6">
    <w:multiLevelType w:val="multilevel"/>
    <w:lvl w:ilvl="0">
      <w:start w:val="1"/>
      <w:numFmt w:val="decimalEnclosedCircle"/>
      <w:lvlText w:val="%1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282420"/>
        <w:spacing w:val="0"/>
        <w:w w:val="100"/>
        <w:position w:val="0"/>
        <w:sz w:val="24"/>
        <w:szCs w:val="24"/>
        <w:u w:val="none"/>
        <w:shd w:val="clear" w:color="auto" w:fill="auto"/>
        <w:lang w:val="zh-TW" w:eastAsia="zh-TW" w:bidi="zh-TW"/>
      </w:rPr>
    </w:lvl>
  </w:abstractNum>
  <w:abstractNum w:abstractNumId="8">
    <w:multiLevelType w:val="multilevel"/>
    <w:lvl w:ilvl="0">
      <w:start w:val="1"/>
      <w:numFmt w:val="decimal"/>
      <w:lvlText w:val="(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TW" w:eastAsia="zh-TW" w:bidi="zh-TW"/>
      </w:rPr>
    </w:lvl>
  </w:abstractNum>
  <w:abstractNum w:abstractNumId="10">
    <w:multiLevelType w:val="multilevel"/>
    <w:lvl w:ilvl="0">
      <w:start w:val="1"/>
      <w:numFmt w:val="decimal"/>
      <w:lvlText w:val="(%1)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zh-TW" w:eastAsia="zh-TW" w:bidi="zh-TW"/>
      </w:rPr>
    </w:lvl>
  </w:abstractNum>
  <w:abstractNum w:abstractNumId="12">
    <w:multiLevelType w:val="multilevel"/>
    <w:lvl w:ilvl="0">
      <w:start w:val="1"/>
      <w:numFmt w:val="decimalEnclosedCircle"/>
      <w:lvlText w:val="%1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282420"/>
        <w:spacing w:val="0"/>
        <w:w w:val="100"/>
        <w:position w:val="0"/>
        <w:sz w:val="19"/>
        <w:szCs w:val="19"/>
        <w:u w:val="none"/>
        <w:shd w:val="clear" w:color="auto" w:fill="auto"/>
        <w:lang w:val="zh-TW" w:eastAsia="zh-TW" w:bidi="zh-TW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16">
    <w:multiLevelType w:val="multilevel"/>
    <w:lvl w:ilvl="0">
      <w:start w:val="1"/>
      <w:numFmt w:val="decimalEnclosedCircle"/>
      <w:lvlText w:val="%1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484440"/>
        <w:spacing w:val="0"/>
        <w:w w:val="100"/>
        <w:position w:val="0"/>
        <w:sz w:val="22"/>
        <w:szCs w:val="22"/>
        <w:u w:val="none"/>
        <w:shd w:val="clear" w:color="auto" w:fill="auto"/>
        <w:lang w:val="zh-TW" w:eastAsia="zh-TW" w:bidi="zh-TW"/>
      </w:rPr>
    </w:lvl>
  </w:abstractNum>
  <w:abstractNum w:abstractNumId="18">
    <w:multiLevelType w:val="multilevel"/>
    <w:lvl w:ilvl="0">
      <w:start w:val="3"/>
      <w:numFmt w:val="decimalEnclosedCircle"/>
      <w:lvlText w:val="%1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484440"/>
        <w:spacing w:val="0"/>
        <w:w w:val="100"/>
        <w:position w:val="0"/>
        <w:sz w:val="22"/>
        <w:szCs w:val="22"/>
        <w:u w:val="none"/>
        <w:shd w:val="clear" w:color="auto" w:fill="auto"/>
        <w:lang w:val="zh-TW" w:eastAsia="zh-TW" w:bidi="zh-TW"/>
      </w:rPr>
    </w:lvl>
  </w:abstractNum>
  <w:abstractNum w:abstractNumId="20">
    <w:multiLevelType w:val="multilevel"/>
    <w:lvl w:ilvl="0">
      <w:start w:val="1"/>
      <w:numFmt w:val="decimalEnclosedCircle"/>
      <w:lvlText w:val="%1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484440"/>
        <w:spacing w:val="0"/>
        <w:w w:val="100"/>
        <w:position w:val="0"/>
        <w:sz w:val="22"/>
        <w:szCs w:val="22"/>
        <w:u w:val="none"/>
        <w:shd w:val="clear" w:color="auto" w:fill="auto"/>
        <w:lang w:val="zh-TW" w:eastAsia="zh-TW" w:bidi="zh-TW"/>
      </w:rPr>
    </w:lvl>
  </w:abstractNum>
  <w:abstractNum w:abstractNumId="22">
    <w:multiLevelType w:val="multilevel"/>
    <w:lvl w:ilvl="0">
      <w:start w:val="3"/>
      <w:numFmt w:val="decimal"/>
      <w:lvlText w:val="(%1)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zh-TW" w:eastAsia="zh-TW" w:bidi="zh-TW"/>
      </w:rPr>
    </w:lvl>
  </w:abstractNum>
  <w:abstractNum w:abstractNumId="24">
    <w:multiLevelType w:val="multilevel"/>
    <w:lvl w:ilvl="0">
      <w:start w:val="1"/>
      <w:numFmt w:val="decimalEnclosedCircle"/>
      <w:lvlText w:val="%1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484440"/>
        <w:spacing w:val="0"/>
        <w:w w:val="100"/>
        <w:position w:val="0"/>
        <w:sz w:val="22"/>
        <w:szCs w:val="22"/>
        <w:u w:val="none"/>
        <w:shd w:val="clear" w:color="auto" w:fill="auto"/>
        <w:lang w:val="zh-TW" w:eastAsia="zh-TW" w:bidi="zh-TW"/>
      </w:rPr>
    </w:lvl>
  </w:abstractNum>
  <w:abstractNum w:abstractNumId="26">
    <w:multiLevelType w:val="multilevel"/>
    <w:lvl w:ilvl="0">
      <w:start w:val="1"/>
      <w:numFmt w:val="decimalEnclosedCircle"/>
      <w:lvlText w:val="%1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484440"/>
        <w:spacing w:val="0"/>
        <w:w w:val="100"/>
        <w:position w:val="0"/>
        <w:sz w:val="22"/>
        <w:szCs w:val="22"/>
        <w:u w:val="none"/>
        <w:shd w:val="clear" w:color="auto" w:fill="auto"/>
        <w:lang w:val="zh-TW" w:eastAsia="zh-TW" w:bidi="zh-TW"/>
      </w:rPr>
    </w:lvl>
  </w:abstractNum>
  <w:abstractNum w:abstractNumId="28">
    <w:multiLevelType w:val="multilevel"/>
    <w:lvl w:ilvl="0">
      <w:start w:val="1"/>
      <w:numFmt w:val="decimal"/>
      <w:lvlText w:val="%1,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zh-TW" w:eastAsia="zh-TW" w:bidi="zh-TW"/>
      </w:rPr>
    </w:lvl>
  </w:abstractNum>
  <w:abstractNum w:abstractNumId="30">
    <w:multiLevelType w:val="multilevel"/>
    <w:lvl w:ilvl="0">
      <w:start w:val="3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A6561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32">
    <w:multiLevelType w:val="multilevel"/>
    <w:lvl w:ilvl="0">
      <w:start w:val="4"/>
      <w:numFmt w:val="decimal"/>
      <w:lvlText w:val="%1,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A6561"/>
        <w:spacing w:val="0"/>
        <w:w w:val="100"/>
        <w:position w:val="0"/>
        <w:sz w:val="19"/>
        <w:szCs w:val="19"/>
        <w:u w:val="none"/>
        <w:shd w:val="clear" w:color="auto" w:fill="auto"/>
        <w:lang w:val="zh-TW" w:eastAsia="zh-TW" w:bidi="zh-TW"/>
      </w:rPr>
    </w:lvl>
  </w:abstractNum>
  <w:abstractNum w:abstractNumId="34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A6561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36">
    <w:multiLevelType w:val="multilevel"/>
    <w:lvl w:ilvl="0">
      <w:start w:val="1"/>
      <w:numFmt w:val="decimal"/>
      <w:lvlText w:val="%1,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440"/>
        <w:spacing w:val="0"/>
        <w:w w:val="100"/>
        <w:position w:val="0"/>
        <w:sz w:val="19"/>
        <w:szCs w:val="19"/>
        <w:u w:val="none"/>
        <w:shd w:val="clear" w:color="auto" w:fill="auto"/>
        <w:lang w:val="zh-TW" w:eastAsia="zh-TW" w:bidi="zh-TW"/>
      </w:rPr>
    </w:lvl>
  </w:abstractNum>
  <w:abstractNum w:abstractNumId="38">
    <w:multiLevelType w:val="multilevel"/>
    <w:lvl w:ilvl="0">
      <w:start w:val="2"/>
      <w:numFmt w:val="decimal"/>
      <w:lvlText w:val="%1,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420"/>
        <w:spacing w:val="0"/>
        <w:w w:val="100"/>
        <w:position w:val="0"/>
        <w:sz w:val="19"/>
        <w:szCs w:val="19"/>
        <w:u w:val="none"/>
        <w:shd w:val="clear" w:color="auto" w:fill="auto"/>
        <w:lang w:val="zh-TW" w:eastAsia="zh-TW" w:bidi="zh-TW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1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color w:val="28242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CharStyle5">
    <w:name w:val="Body text|1_"/>
    <w:basedOn w:val="DefaultParagraphFont"/>
    <w:link w:val="Style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282420"/>
      <w:u w:val="none"/>
      <w:shd w:val="clear" w:color="auto" w:fill="auto"/>
      <w:lang w:val="zh-TW" w:eastAsia="zh-TW" w:bidi="zh-TW"/>
    </w:rPr>
  </w:style>
  <w:style w:type="character" w:customStyle="1" w:styleId="CharStyle10">
    <w:name w:val="Body text|3_"/>
    <w:basedOn w:val="DefaultParagraphFont"/>
    <w:link w:val="Style9"/>
    <w:rPr>
      <w:b w:val="0"/>
      <w:bCs w:val="0"/>
      <w:i w:val="0"/>
      <w:iCs w:val="0"/>
      <w:smallCaps w:val="0"/>
      <w:strike w:val="0"/>
      <w:color w:val="282420"/>
      <w:sz w:val="22"/>
      <w:szCs w:val="22"/>
      <w:u w:val="none"/>
      <w:shd w:val="clear" w:color="auto" w:fill="auto"/>
    </w:rPr>
  </w:style>
  <w:style w:type="character" w:customStyle="1" w:styleId="CharStyle15">
    <w:name w:val="Header or footer|2_"/>
    <w:basedOn w:val="DefaultParagraphFont"/>
    <w:link w:val="Style14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24">
    <w:name w:val="Body text|5_"/>
    <w:basedOn w:val="DefaultParagraphFont"/>
    <w:link w:val="Style23"/>
    <w:rPr>
      <w:b w:val="0"/>
      <w:bCs w:val="0"/>
      <w:i/>
      <w:iCs/>
      <w:smallCaps w:val="0"/>
      <w:strike w:val="0"/>
      <w:color w:val="28242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36">
    <w:name w:val="Other|1_"/>
    <w:basedOn w:val="DefaultParagraphFont"/>
    <w:link w:val="Style35"/>
    <w:rPr>
      <w:rFonts w:ascii="SimSun" w:eastAsia="SimSun" w:hAnsi="SimSun" w:cs="SimSun"/>
      <w:b w:val="0"/>
      <w:bCs w:val="0"/>
      <w:i w:val="0"/>
      <w:iCs w:val="0"/>
      <w:smallCaps w:val="0"/>
      <w:strike w:val="0"/>
      <w:color w:val="282420"/>
      <w:u w:val="none"/>
      <w:shd w:val="clear" w:color="auto" w:fill="auto"/>
      <w:lang w:val="zh-TW" w:eastAsia="zh-TW" w:bidi="zh-TW"/>
    </w:rPr>
  </w:style>
  <w:style w:type="character" w:customStyle="1" w:styleId="CharStyle50">
    <w:name w:val="Body text|2_"/>
    <w:basedOn w:val="DefaultParagraphFont"/>
    <w:link w:val="Style49"/>
    <w:rPr>
      <w:rFonts w:ascii="SimSun" w:eastAsia="SimSun" w:hAnsi="SimSun" w:cs="SimSun"/>
      <w:b w:val="0"/>
      <w:bCs w:val="0"/>
      <w:i w:val="0"/>
      <w:iCs w:val="0"/>
      <w:smallCaps w:val="0"/>
      <w:strike w:val="0"/>
      <w:color w:val="6A6561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CharStyle57">
    <w:name w:val="Header or footer|1_"/>
    <w:basedOn w:val="DefaultParagraphFont"/>
    <w:link w:val="Style56"/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CharStyle76">
    <w:name w:val="Body text|6_"/>
    <w:basedOn w:val="DefaultParagraphFont"/>
    <w:link w:val="Style75"/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CharStyle78">
    <w:name w:val="Heading #2|1_"/>
    <w:basedOn w:val="DefaultParagraphFont"/>
    <w:link w:val="Style77"/>
    <w:rPr>
      <w:rFonts w:ascii="SimSun" w:eastAsia="SimSun" w:hAnsi="SimSun" w:cs="SimSun"/>
      <w:b/>
      <w:bCs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  <w:style w:type="character" w:customStyle="1" w:styleId="CharStyle84">
    <w:name w:val="Heading #5|1_"/>
    <w:basedOn w:val="DefaultParagraphFont"/>
    <w:link w:val="Style83"/>
    <w:rPr>
      <w:rFonts w:ascii="SimSun" w:eastAsia="SimSun" w:hAnsi="SimSun" w:cs="SimSun"/>
      <w:b/>
      <w:bCs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  <w:style w:type="character" w:customStyle="1" w:styleId="CharStyle86">
    <w:name w:val="Picture caption|1_"/>
    <w:basedOn w:val="DefaultParagraphFont"/>
    <w:link w:val="Style85"/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95">
    <w:name w:val="Heading #3|1_"/>
    <w:basedOn w:val="DefaultParagraphFont"/>
    <w:link w:val="Style94"/>
    <w:rPr>
      <w:b/>
      <w:bCs/>
      <w:i w:val="0"/>
      <w:iCs w:val="0"/>
      <w:smallCaps w:val="0"/>
      <w:strike w:val="0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CharStyle100">
    <w:name w:val="Table of contents|1_"/>
    <w:basedOn w:val="DefaultParagraphFont"/>
    <w:link w:val="Style99"/>
    <w:rPr>
      <w:rFonts w:ascii="SimSun" w:eastAsia="SimSun" w:hAnsi="SimSun" w:cs="SimSun"/>
      <w:b w:val="0"/>
      <w:bCs w:val="0"/>
      <w:i w:val="0"/>
      <w:iCs w:val="0"/>
      <w:smallCaps w:val="0"/>
      <w:strike w:val="0"/>
      <w:color w:val="282420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CharStyle110">
    <w:name w:val="Heading #4|1_"/>
    <w:basedOn w:val="DefaultParagraphFont"/>
    <w:link w:val="Style109"/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CharStyle127">
    <w:name w:val="Table caption|1_"/>
    <w:basedOn w:val="DefaultParagraphFont"/>
    <w:link w:val="Style126"/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CharStyle155">
    <w:name w:val="Body text|4_"/>
    <w:basedOn w:val="DefaultParagraphFont"/>
    <w:link w:val="Style154"/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CharStyle203">
    <w:name w:val="Other|2_"/>
    <w:basedOn w:val="DefaultParagraphFont"/>
    <w:link w:val="Style202"/>
    <w:rPr>
      <w:rFonts w:ascii="SimSun" w:eastAsia="SimSun" w:hAnsi="SimSun" w:cs="SimSun"/>
      <w:b w:val="0"/>
      <w:bCs w:val="0"/>
      <w:i w:val="0"/>
      <w:iCs w:val="0"/>
      <w:smallCaps w:val="0"/>
      <w:strike w:val="0"/>
      <w:color w:val="484440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auto"/>
      <w:ind w:left="-20"/>
      <w:jc w:val="center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28242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after="120" w:line="382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282420"/>
      <w:u w:val="none"/>
      <w:shd w:val="clear" w:color="auto" w:fill="auto"/>
      <w:lang w:val="zh-TW" w:eastAsia="zh-TW" w:bidi="zh-TW"/>
    </w:rPr>
  </w:style>
  <w:style w:type="paragraph" w:customStyle="1" w:styleId="Style9">
    <w:name w:val="Body text|3"/>
    <w:basedOn w:val="Normal"/>
    <w:link w:val="CharStyle10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color w:val="282420"/>
      <w:sz w:val="22"/>
      <w:szCs w:val="22"/>
      <w:u w:val="none"/>
      <w:shd w:val="clear" w:color="auto" w:fill="auto"/>
    </w:rPr>
  </w:style>
  <w:style w:type="paragraph" w:customStyle="1" w:styleId="Style14">
    <w:name w:val="Header or footer|2"/>
    <w:basedOn w:val="Normal"/>
    <w:link w:val="CharStyle15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23">
    <w:name w:val="Body text|5"/>
    <w:basedOn w:val="Normal"/>
    <w:link w:val="CharStyle24"/>
    <w:pPr>
      <w:widowControl w:val="0"/>
      <w:shd w:val="clear" w:color="auto" w:fill="auto"/>
      <w:spacing w:after="160" w:line="437" w:lineRule="exact"/>
      <w:ind w:firstLine="480"/>
    </w:pPr>
    <w:rPr>
      <w:b w:val="0"/>
      <w:bCs w:val="0"/>
      <w:i/>
      <w:iCs/>
      <w:smallCaps w:val="0"/>
      <w:strike w:val="0"/>
      <w:color w:val="28242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35">
    <w:name w:val="Other|1"/>
    <w:basedOn w:val="Normal"/>
    <w:link w:val="CharStyle36"/>
    <w:pPr>
      <w:widowControl w:val="0"/>
      <w:shd w:val="clear" w:color="auto" w:fill="auto"/>
      <w:spacing w:after="120" w:line="382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282420"/>
      <w:u w:val="none"/>
      <w:shd w:val="clear" w:color="auto" w:fill="auto"/>
      <w:lang w:val="zh-TW" w:eastAsia="zh-TW" w:bidi="zh-TW"/>
    </w:rPr>
  </w:style>
  <w:style w:type="paragraph" w:customStyle="1" w:styleId="Style49">
    <w:name w:val="Body text|2"/>
    <w:basedOn w:val="Normal"/>
    <w:link w:val="CharStyle50"/>
    <w:pPr>
      <w:widowControl w:val="0"/>
      <w:shd w:val="clear" w:color="auto" w:fill="auto"/>
      <w:spacing w:after="620" w:line="443" w:lineRule="exact"/>
      <w:ind w:left="780" w:firstLine="2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6A6561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Style56">
    <w:name w:val="Header or footer|1"/>
    <w:basedOn w:val="Normal"/>
    <w:link w:val="CharStyle57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75">
    <w:name w:val="Body text|6"/>
    <w:basedOn w:val="Normal"/>
    <w:link w:val="CharStyle76"/>
    <w:pPr>
      <w:widowControl w:val="0"/>
      <w:shd w:val="clear" w:color="auto" w:fill="auto"/>
      <w:spacing w:after="120"/>
      <w:jc w:val="center"/>
    </w:pPr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Style77">
    <w:name w:val="Heading #2|1"/>
    <w:basedOn w:val="Normal"/>
    <w:link w:val="CharStyle78"/>
    <w:pPr>
      <w:widowControl w:val="0"/>
      <w:shd w:val="clear" w:color="auto" w:fill="auto"/>
      <w:spacing w:after="140" w:line="448" w:lineRule="exact"/>
      <w:ind w:left="1960"/>
      <w:outlineLvl w:val="1"/>
    </w:pPr>
    <w:rPr>
      <w:rFonts w:ascii="SimSun" w:eastAsia="SimSun" w:hAnsi="SimSun" w:cs="SimSun"/>
      <w:b/>
      <w:bCs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  <w:style w:type="paragraph" w:customStyle="1" w:styleId="Style83">
    <w:name w:val="Heading #5|1"/>
    <w:basedOn w:val="Normal"/>
    <w:link w:val="CharStyle84"/>
    <w:pPr>
      <w:widowControl w:val="0"/>
      <w:shd w:val="clear" w:color="auto" w:fill="auto"/>
      <w:spacing w:after="130" w:line="441" w:lineRule="exact"/>
      <w:ind w:left="2060"/>
      <w:outlineLvl w:val="4"/>
    </w:pPr>
    <w:rPr>
      <w:rFonts w:ascii="SimSun" w:eastAsia="SimSun" w:hAnsi="SimSun" w:cs="SimSun"/>
      <w:b/>
      <w:bCs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  <w:style w:type="paragraph" w:customStyle="1" w:styleId="Style85">
    <w:name w:val="Picture caption|1"/>
    <w:basedOn w:val="Normal"/>
    <w:link w:val="CharStyle86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94">
    <w:name w:val="Heading #3|1"/>
    <w:basedOn w:val="Normal"/>
    <w:link w:val="CharStyle95"/>
    <w:pPr>
      <w:widowControl w:val="0"/>
      <w:shd w:val="clear" w:color="auto" w:fill="auto"/>
      <w:ind w:left="2240"/>
      <w:outlineLvl w:val="2"/>
    </w:pPr>
    <w:rPr>
      <w:b/>
      <w:bCs/>
      <w:i w:val="0"/>
      <w:iCs w:val="0"/>
      <w:smallCaps w:val="0"/>
      <w:strike w:val="0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Style99">
    <w:name w:val="Table of contents|1"/>
    <w:basedOn w:val="Normal"/>
    <w:link w:val="CharStyle100"/>
    <w:pPr>
      <w:widowControl w:val="0"/>
      <w:shd w:val="clear" w:color="auto" w:fill="auto"/>
      <w:spacing w:after="320"/>
      <w:ind w:firstLine="36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28242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109">
    <w:name w:val="Heading #4|1"/>
    <w:basedOn w:val="Normal"/>
    <w:link w:val="CharStyle110"/>
    <w:pPr>
      <w:widowControl w:val="0"/>
      <w:shd w:val="clear" w:color="auto" w:fill="auto"/>
      <w:spacing w:after="280"/>
      <w:jc w:val="center"/>
      <w:outlineLvl w:val="3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126">
    <w:name w:val="Table caption|1"/>
    <w:basedOn w:val="Normal"/>
    <w:link w:val="CharStyle127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154">
    <w:name w:val="Body text|4"/>
    <w:basedOn w:val="Normal"/>
    <w:link w:val="CharStyle155"/>
    <w:pPr>
      <w:widowControl w:val="0"/>
      <w:shd w:val="clear" w:color="auto" w:fill="auto"/>
      <w:spacing w:after="580"/>
      <w:ind w:left="55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202">
    <w:name w:val="Other|2"/>
    <w:basedOn w:val="Normal"/>
    <w:link w:val="CharStyle203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484440"/>
      <w:sz w:val="16"/>
      <w:szCs w:val="16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footer" Target="footer16.xml"/><Relationship Id="rId21" Type="http://schemas.openxmlformats.org/officeDocument/2006/relationships/footer" Target="footer17.xml"/><Relationship Id="rId22" Type="http://schemas.openxmlformats.org/officeDocument/2006/relationships/footer" Target="footer18.xml"/><Relationship Id="rId23" Type="http://schemas.openxmlformats.org/officeDocument/2006/relationships/footer" Target="footer19.xml"/><Relationship Id="rId24" Type="http://schemas.openxmlformats.org/officeDocument/2006/relationships/image" Target="media/image2.jpeg"/><Relationship Id="rId25" Type="http://schemas.openxmlformats.org/officeDocument/2006/relationships/image" Target="media/image2.jpeg" TargetMode="External"/><Relationship Id="rId26" Type="http://schemas.openxmlformats.org/officeDocument/2006/relationships/image" Target="media/image3.jpeg"/><Relationship Id="rId27" Type="http://schemas.openxmlformats.org/officeDocument/2006/relationships/image" Target="media/image3.jpeg" TargetMode="External"/><Relationship Id="rId28" Type="http://schemas.openxmlformats.org/officeDocument/2006/relationships/image" Target="media/image4.jpeg"/><Relationship Id="rId29" Type="http://schemas.openxmlformats.org/officeDocument/2006/relationships/image" Target="media/image4.jpeg" TargetMode="External"/><Relationship Id="rId30" Type="http://schemas.openxmlformats.org/officeDocument/2006/relationships/footer" Target="footer20.xml"/><Relationship Id="rId31" Type="http://schemas.openxmlformats.org/officeDocument/2006/relationships/footer" Target="footer21.xml"/><Relationship Id="rId32" Type="http://schemas.openxmlformats.org/officeDocument/2006/relationships/footer" Target="footer22.xml"/><Relationship Id="rId33" Type="http://schemas.openxmlformats.org/officeDocument/2006/relationships/header" Target="header1.xml"/><Relationship Id="rId34" Type="http://schemas.openxmlformats.org/officeDocument/2006/relationships/footer" Target="footer23.xml"/><Relationship Id="rId35" Type="http://schemas.openxmlformats.org/officeDocument/2006/relationships/header" Target="header2.xml"/><Relationship Id="rId36" Type="http://schemas.openxmlformats.org/officeDocument/2006/relationships/footer" Target="footer24.xml"/><Relationship Id="rId37" Type="http://schemas.openxmlformats.org/officeDocument/2006/relationships/header" Target="header3.xml"/><Relationship Id="rId38" Type="http://schemas.openxmlformats.org/officeDocument/2006/relationships/footer" Target="footer25.xml"/><Relationship Id="rId39" Type="http://schemas.openxmlformats.org/officeDocument/2006/relationships/header" Target="header4.xml"/><Relationship Id="rId40" Type="http://schemas.openxmlformats.org/officeDocument/2006/relationships/footer" Target="footer26.xml"/><Relationship Id="rId41" Type="http://schemas.openxmlformats.org/officeDocument/2006/relationships/image" Target="media/image5.jpeg"/><Relationship Id="rId42" Type="http://schemas.openxmlformats.org/officeDocument/2006/relationships/image" Target="media/image5.jpeg" TargetMode="External"/><Relationship Id="rId43" Type="http://schemas.openxmlformats.org/officeDocument/2006/relationships/header" Target="header5.xml"/><Relationship Id="rId44" Type="http://schemas.openxmlformats.org/officeDocument/2006/relationships/footer" Target="footer27.xml"/><Relationship Id="rId45" Type="http://schemas.openxmlformats.org/officeDocument/2006/relationships/header" Target="header6.xml"/><Relationship Id="rId46" Type="http://schemas.openxmlformats.org/officeDocument/2006/relationships/footer" Target="footer28.xml"/><Relationship Id="rId47" Type="http://schemas.openxmlformats.org/officeDocument/2006/relationships/header" Target="header7.xml"/><Relationship Id="rId48" Type="http://schemas.openxmlformats.org/officeDocument/2006/relationships/footer" Target="footer29.xml"/><Relationship Id="rId49" Type="http://schemas.openxmlformats.org/officeDocument/2006/relationships/header" Target="header8.xml"/><Relationship Id="rId50" Type="http://schemas.openxmlformats.org/officeDocument/2006/relationships/footer" Target="footer30.xml"/><Relationship Id="rId51" Type="http://schemas.openxmlformats.org/officeDocument/2006/relationships/header" Target="header9.xml"/><Relationship Id="rId52" Type="http://schemas.openxmlformats.org/officeDocument/2006/relationships/footer" Target="footer31.xml"/><Relationship Id="rId53" Type="http://schemas.openxmlformats.org/officeDocument/2006/relationships/header" Target="header10.xml"/><Relationship Id="rId54" Type="http://schemas.openxmlformats.org/officeDocument/2006/relationships/footer" Target="footer32.xml"/><Relationship Id="rId55" Type="http://schemas.openxmlformats.org/officeDocument/2006/relationships/header" Target="header11.xml"/><Relationship Id="rId56" Type="http://schemas.openxmlformats.org/officeDocument/2006/relationships/footer" Target="footer33.xml"/><Relationship Id="rId57" Type="http://schemas.openxmlformats.org/officeDocument/2006/relationships/header" Target="header12.xml"/><Relationship Id="rId58" Type="http://schemas.openxmlformats.org/officeDocument/2006/relationships/footer" Target="footer34.xml"/><Relationship Id="rId59" Type="http://schemas.openxmlformats.org/officeDocument/2006/relationships/header" Target="header13.xml"/><Relationship Id="rId60" Type="http://schemas.openxmlformats.org/officeDocument/2006/relationships/footer" Target="footer35.xml"/><Relationship Id="rId61" Type="http://schemas.openxmlformats.org/officeDocument/2006/relationships/image" Target="media/image7.jpeg"/><Relationship Id="rId62" Type="http://schemas.openxmlformats.org/officeDocument/2006/relationships/image" Target="media/image7.jpeg" TargetMode="External"/><Relationship Id="rId63" Type="http://schemas.openxmlformats.org/officeDocument/2006/relationships/header" Target="header14.xml"/><Relationship Id="rId64" Type="http://schemas.openxmlformats.org/officeDocument/2006/relationships/footer" Target="footer36.xml"/><Relationship Id="rId65" Type="http://schemas.openxmlformats.org/officeDocument/2006/relationships/header" Target="header15.xml"/><Relationship Id="rId66" Type="http://schemas.openxmlformats.org/officeDocument/2006/relationships/footer" Target="footer37.xml"/><Relationship Id="rId67" Type="http://schemas.openxmlformats.org/officeDocument/2006/relationships/image" Target="media/image8.jpeg"/><Relationship Id="rId68" Type="http://schemas.openxmlformats.org/officeDocument/2006/relationships/image" Target="media/image8.jpeg" TargetMode="External"/><Relationship Id="rId69" Type="http://schemas.openxmlformats.org/officeDocument/2006/relationships/header" Target="header16.xml"/><Relationship Id="rId70" Type="http://schemas.openxmlformats.org/officeDocument/2006/relationships/footer" Target="footer38.xml"/><Relationship Id="rId71" Type="http://schemas.openxmlformats.org/officeDocument/2006/relationships/header" Target="header17.xml"/><Relationship Id="rId72" Type="http://schemas.openxmlformats.org/officeDocument/2006/relationships/footer" Target="footer39.xml"/><Relationship Id="rId73" Type="http://schemas.openxmlformats.org/officeDocument/2006/relationships/header" Target="header18.xml"/><Relationship Id="rId74" Type="http://schemas.openxmlformats.org/officeDocument/2006/relationships/footer" Target="footer40.xml"/><Relationship Id="rId75" Type="http://schemas.openxmlformats.org/officeDocument/2006/relationships/header" Target="header19.xml"/><Relationship Id="rId76" Type="http://schemas.openxmlformats.org/officeDocument/2006/relationships/footer" Target="footer41.xml"/><Relationship Id="rId77" Type="http://schemas.openxmlformats.org/officeDocument/2006/relationships/image" Target="media/image10.jpeg"/><Relationship Id="rId78" Type="http://schemas.openxmlformats.org/officeDocument/2006/relationships/image" Target="media/image10.jpeg" TargetMode="External"/><Relationship Id="rId79" Type="http://schemas.openxmlformats.org/officeDocument/2006/relationships/header" Target="header20.xml"/><Relationship Id="rId80" Type="http://schemas.openxmlformats.org/officeDocument/2006/relationships/footer" Target="footer42.xml"/><Relationship Id="rId81" Type="http://schemas.openxmlformats.org/officeDocument/2006/relationships/header" Target="header21.xml"/><Relationship Id="rId82" Type="http://schemas.openxmlformats.org/officeDocument/2006/relationships/footer" Target="footer43.xml"/><Relationship Id="rId83" Type="http://schemas.openxmlformats.org/officeDocument/2006/relationships/header" Target="header22.xml"/><Relationship Id="rId84" Type="http://schemas.openxmlformats.org/officeDocument/2006/relationships/footer" Target="footer44.xml"/><Relationship Id="rId85" Type="http://schemas.openxmlformats.org/officeDocument/2006/relationships/header" Target="header23.xml"/><Relationship Id="rId86" Type="http://schemas.openxmlformats.org/officeDocument/2006/relationships/footer" Target="footer45.xml"/><Relationship Id="rId87" Type="http://schemas.openxmlformats.org/officeDocument/2006/relationships/header" Target="header24.xml"/><Relationship Id="rId88" Type="http://schemas.openxmlformats.org/officeDocument/2006/relationships/footer" Target="footer46.xml"/><Relationship Id="rId89" Type="http://schemas.openxmlformats.org/officeDocument/2006/relationships/header" Target="header25.xml"/><Relationship Id="rId90" Type="http://schemas.openxmlformats.org/officeDocument/2006/relationships/footer" Target="footer47.xml"/><Relationship Id="rId91" Type="http://schemas.openxmlformats.org/officeDocument/2006/relationships/header" Target="header26.xml"/><Relationship Id="rId92" Type="http://schemas.openxmlformats.org/officeDocument/2006/relationships/footer" Target="footer48.xml"/><Relationship Id="rId93" Type="http://schemas.openxmlformats.org/officeDocument/2006/relationships/header" Target="header27.xml"/><Relationship Id="rId94" Type="http://schemas.openxmlformats.org/officeDocument/2006/relationships/footer" Target="footer49.xml"/><Relationship Id="rId95" Type="http://schemas.openxmlformats.org/officeDocument/2006/relationships/header" Target="header28.xml"/><Relationship Id="rId96" Type="http://schemas.openxmlformats.org/officeDocument/2006/relationships/footer" Target="footer50.xml"/><Relationship Id="rId97" Type="http://schemas.openxmlformats.org/officeDocument/2006/relationships/header" Target="header29.xml"/><Relationship Id="rId98" Type="http://schemas.openxmlformats.org/officeDocument/2006/relationships/footer" Target="footer51.xml"/><Relationship Id="rId99" Type="http://schemas.openxmlformats.org/officeDocument/2006/relationships/header" Target="header30.xml"/><Relationship Id="rId100" Type="http://schemas.openxmlformats.org/officeDocument/2006/relationships/footer" Target="footer52.xml"/><Relationship Id="rId101" Type="http://schemas.openxmlformats.org/officeDocument/2006/relationships/header" Target="header31.xml"/><Relationship Id="rId102" Type="http://schemas.openxmlformats.org/officeDocument/2006/relationships/footer" Target="footer53.xml"/><Relationship Id="rId103" Type="http://schemas.openxmlformats.org/officeDocument/2006/relationships/header" Target="header32.xml"/><Relationship Id="rId104" Type="http://schemas.openxmlformats.org/officeDocument/2006/relationships/footer" Target="footer54.xml"/><Relationship Id="rId105" Type="http://schemas.openxmlformats.org/officeDocument/2006/relationships/header" Target="header33.xml"/><Relationship Id="rId106" Type="http://schemas.openxmlformats.org/officeDocument/2006/relationships/footer" Target="footer55.xml"/><Relationship Id="rId107" Type="http://schemas.openxmlformats.org/officeDocument/2006/relationships/image" Target="media/image13.jpeg"/><Relationship Id="rId108" Type="http://schemas.openxmlformats.org/officeDocument/2006/relationships/image" Target="media/image13.jpeg" TargetMode="External"/><Relationship Id="rId109" Type="http://schemas.openxmlformats.org/officeDocument/2006/relationships/header" Target="header34.xml"/><Relationship Id="rId110" Type="http://schemas.openxmlformats.org/officeDocument/2006/relationships/footer" Target="footer56.xml"/><Relationship Id="rId111" Type="http://schemas.openxmlformats.org/officeDocument/2006/relationships/header" Target="header35.xml"/><Relationship Id="rId112" Type="http://schemas.openxmlformats.org/officeDocument/2006/relationships/footer" Target="footer57.xml"/><Relationship Id="rId113" Type="http://schemas.openxmlformats.org/officeDocument/2006/relationships/header" Target="header36.xml"/><Relationship Id="rId114" Type="http://schemas.openxmlformats.org/officeDocument/2006/relationships/footer" Target="footer58.xml"/><Relationship Id="rId115" Type="http://schemas.openxmlformats.org/officeDocument/2006/relationships/header" Target="header37.xml"/><Relationship Id="rId116" Type="http://schemas.openxmlformats.org/officeDocument/2006/relationships/footer" Target="footer59.xml"/><Relationship Id="rId117" Type="http://schemas.openxmlformats.org/officeDocument/2006/relationships/image" Target="media/image15.jpeg"/><Relationship Id="rId118" Type="http://schemas.openxmlformats.org/officeDocument/2006/relationships/image" Target="media/image15.jpeg" TargetMode="External"/><Relationship Id="rId119" Type="http://schemas.openxmlformats.org/officeDocument/2006/relationships/header" Target="header38.xml"/><Relationship Id="rId120" Type="http://schemas.openxmlformats.org/officeDocument/2006/relationships/footer" Target="footer60.xml"/><Relationship Id="rId121" Type="http://schemas.openxmlformats.org/officeDocument/2006/relationships/header" Target="header39.xml"/><Relationship Id="rId122" Type="http://schemas.openxmlformats.org/officeDocument/2006/relationships/footer" Target="footer61.xml"/><Relationship Id="rId123" Type="http://schemas.openxmlformats.org/officeDocument/2006/relationships/image" Target="media/image16.jpeg"/><Relationship Id="rId124" Type="http://schemas.openxmlformats.org/officeDocument/2006/relationships/image" Target="media/image16.jpeg" TargetMode="External"/><Relationship Id="rId125" Type="http://schemas.openxmlformats.org/officeDocument/2006/relationships/image" Target="media/image17.jpeg"/><Relationship Id="rId126" Type="http://schemas.openxmlformats.org/officeDocument/2006/relationships/image" Target="media/image17.jpeg" TargetMode="External"/><Relationship Id="rId127" Type="http://schemas.openxmlformats.org/officeDocument/2006/relationships/image" Target="media/image18.jpeg"/><Relationship Id="rId128" Type="http://schemas.openxmlformats.org/officeDocument/2006/relationships/image" Target="media/image18.jpeg" TargetMode="External"/><Relationship Id="rId129" Type="http://schemas.openxmlformats.org/officeDocument/2006/relationships/header" Target="header40.xml"/><Relationship Id="rId130" Type="http://schemas.openxmlformats.org/officeDocument/2006/relationships/footer" Target="footer62.xml"/><Relationship Id="rId131" Type="http://schemas.openxmlformats.org/officeDocument/2006/relationships/header" Target="header41.xml"/><Relationship Id="rId132" Type="http://schemas.openxmlformats.org/officeDocument/2006/relationships/footer" Target="footer63.xml"/><Relationship Id="rId133" Type="http://schemas.openxmlformats.org/officeDocument/2006/relationships/header" Target="header42.xml"/><Relationship Id="rId134" Type="http://schemas.openxmlformats.org/officeDocument/2006/relationships/footer" Target="footer64.xml"/><Relationship Id="rId135" Type="http://schemas.openxmlformats.org/officeDocument/2006/relationships/header" Target="header43.xml"/><Relationship Id="rId136" Type="http://schemas.openxmlformats.org/officeDocument/2006/relationships/footer" Target="footer65.xml"/><Relationship Id="rId137" Type="http://schemas.openxmlformats.org/officeDocument/2006/relationships/header" Target="header44.xml"/><Relationship Id="rId138" Type="http://schemas.openxmlformats.org/officeDocument/2006/relationships/footer" Target="footer66.xml"/><Relationship Id="rId139" Type="http://schemas.openxmlformats.org/officeDocument/2006/relationships/header" Target="header45.xml"/><Relationship Id="rId140" Type="http://schemas.openxmlformats.org/officeDocument/2006/relationships/footer" Target="footer67.xml"/><Relationship Id="rId141" Type="http://schemas.openxmlformats.org/officeDocument/2006/relationships/image" Target="media/image19.jpeg"/><Relationship Id="rId142" Type="http://schemas.openxmlformats.org/officeDocument/2006/relationships/image" Target="media/image19.jpeg" TargetMode="External"/><Relationship Id="rId143" Type="http://schemas.openxmlformats.org/officeDocument/2006/relationships/header" Target="header46.xml"/><Relationship Id="rId144" Type="http://schemas.openxmlformats.org/officeDocument/2006/relationships/footer" Target="footer68.xml"/><Relationship Id="rId145" Type="http://schemas.openxmlformats.org/officeDocument/2006/relationships/header" Target="header47.xml"/><Relationship Id="rId146" Type="http://schemas.openxmlformats.org/officeDocument/2006/relationships/footer" Target="footer69.xm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 TargetMode="External"/></Relationships>
</file>

<file path=word/_rels/footer12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 TargetMode="External"/></Relationships>
</file>

<file path=word/_rels/footer13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 TargetMode="External"/></Relationships>
</file>

<file path=word/_rels/footer25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 TargetMode="External"/></Relationships>
</file>

<file path=word/_rels/footer26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 TargetMode="External"/></Relationships>
</file>

<file path=word/_rels/footer27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6.jpeg"/><Relationship Id="rId2" Type="http://schemas.openxmlformats.org/officeDocument/2006/relationships/image" Target="media/image6.jpeg" TargetMode="External"/></Relationships>
</file>

<file path=word/_rels/footer28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6.jpeg"/><Relationship Id="rId2" Type="http://schemas.openxmlformats.org/officeDocument/2006/relationships/image" Target="media/image6.jpeg" TargetMode="External"/></Relationships>
</file>

<file path=word/_rels/footer40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9.jpeg"/><Relationship Id="rId2" Type="http://schemas.openxmlformats.org/officeDocument/2006/relationships/image" Target="media/image9.jpeg" TargetMode="External"/></Relationships>
</file>

<file path=word/_rels/footer4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9.jpeg"/><Relationship Id="rId2" Type="http://schemas.openxmlformats.org/officeDocument/2006/relationships/image" Target="media/image9.jpeg" TargetMode="External"/></Relationships>
</file>

<file path=word/_rels/footer45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1.jpeg"/><Relationship Id="rId2" Type="http://schemas.openxmlformats.org/officeDocument/2006/relationships/image" Target="media/image11.jpeg" TargetMode="External"/></Relationships>
</file>

<file path=word/_rels/footer46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1.jpeg"/><Relationship Id="rId2" Type="http://schemas.openxmlformats.org/officeDocument/2006/relationships/image" Target="media/image11.jpeg" TargetMode="External"/></Relationships>
</file>

<file path=word/_rels/footer5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2.jpeg"/><Relationship Id="rId2" Type="http://schemas.openxmlformats.org/officeDocument/2006/relationships/image" Target="media/image12.jpeg" TargetMode="External"/></Relationships>
</file>

<file path=word/_rels/footer52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2.jpeg"/><Relationship Id="rId2" Type="http://schemas.openxmlformats.org/officeDocument/2006/relationships/image" Target="media/image12.jpeg" TargetMode="External"/></Relationships>
</file>

<file path=word/_rels/footer53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 TargetMode="External"/></Relationships>
</file>

<file path=word/_rels/footer54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 TargetMode="External"/></Relationships>
</file>

<file path=word/_rels/footer55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 TargetMode="External"/></Relationships>
</file>

<file path=word/_rels/footer56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2.jpeg"/><Relationship Id="rId2" Type="http://schemas.openxmlformats.org/officeDocument/2006/relationships/image" Target="media/image12.jpeg" TargetMode="External"/></Relationships>
</file>

<file path=word/_rels/footer57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2.jpeg"/><Relationship Id="rId2" Type="http://schemas.openxmlformats.org/officeDocument/2006/relationships/image" Target="media/image12.jpeg" TargetMode="External"/></Relationships>
</file>

<file path=word/_rels/footer58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4.jpeg"/><Relationship Id="rId2" Type="http://schemas.openxmlformats.org/officeDocument/2006/relationships/image" Target="media/image14.jpeg" TargetMode="External"/></Relationships>
</file>

<file path=word/_rels/footer59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4.jpeg"/><Relationship Id="rId2" Type="http://schemas.openxmlformats.org/officeDocument/2006/relationships/image" Target="media/image14.jpeg" TargetMode="External"/></Relationships>
</file>

<file path=word/_rels/footer68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 TargetMode="External"/></Relationships>
</file>

<file path=word/_rels/footer69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扫描全能王 2021-09-06 13.57</dc:title>
  <dc:subject>扫描全能王 2021-09-06 13.57</dc:subject>
  <dc:creator>CamScanner</dc:creator>
  <cp:keywords/>
</cp:coreProperties>
</file>